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435FA">
        <w:rPr>
          <w:rFonts w:asciiTheme="majorHAnsi" w:eastAsia="Times New Roman" w:hAnsiTheme="majorHAnsi" w:cs="Arial"/>
          <w:bCs/>
          <w:i/>
          <w:spacing w:val="-3"/>
          <w:sz w:val="18"/>
          <w:szCs w:val="18"/>
          <w:u w:val="single"/>
          <w:lang w:val="es-ES"/>
        </w:rPr>
        <w:t>4</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62DC2">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721D5">
        <w:rPr>
          <w:rFonts w:asciiTheme="majorHAnsi" w:eastAsia="Times New Roman" w:hAnsiTheme="majorHAnsi" w:cs="Arial"/>
          <w:i/>
          <w:sz w:val="18"/>
          <w:szCs w:val="18"/>
          <w:lang w:val="es-ES_tradnl" w:eastAsia="es-ES"/>
        </w:rPr>
        <w:t>5</w:t>
      </w:r>
      <w:r w:rsidR="000169AD">
        <w:rPr>
          <w:rFonts w:asciiTheme="majorHAnsi" w:eastAsia="Times New Roman" w:hAnsiTheme="majorHAnsi" w:cs="Arial"/>
          <w:i/>
          <w:sz w:val="18"/>
          <w:szCs w:val="18"/>
          <w:lang w:val="es-ES_tradnl" w:eastAsia="es-ES"/>
        </w:rPr>
        <w:t>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0435FA">
        <w:rPr>
          <w:rFonts w:asciiTheme="majorHAnsi" w:eastAsia="Times New Roman" w:hAnsiTheme="majorHAnsi" w:cstheme="minorHAnsi"/>
          <w:b/>
          <w:i/>
          <w:sz w:val="18"/>
          <w:szCs w:val="18"/>
          <w:lang w:val="es-ES" w:eastAsia="es-ES"/>
        </w:rPr>
        <w:t>4</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0169AD">
        <w:rPr>
          <w:rFonts w:asciiTheme="majorHAnsi" w:eastAsia="Times New Roman" w:hAnsiTheme="majorHAnsi" w:cstheme="minorHAnsi"/>
          <w:b/>
          <w:i/>
          <w:sz w:val="18"/>
          <w:szCs w:val="18"/>
          <w:lang w:val="es-ES" w:eastAsia="es-ES"/>
        </w:rPr>
        <w:t xml:space="preserve">OFICINA REGIONAL DE </w:t>
      </w:r>
      <w:r w:rsidR="000435FA">
        <w:rPr>
          <w:rFonts w:asciiTheme="majorHAnsi" w:eastAsia="Times New Roman" w:hAnsiTheme="majorHAnsi" w:cstheme="minorHAnsi"/>
          <w:b/>
          <w:i/>
          <w:sz w:val="18"/>
          <w:szCs w:val="18"/>
          <w:lang w:val="es-ES" w:eastAsia="es-ES"/>
        </w:rPr>
        <w:t>SUPERVISION Y LIQUIDACION</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435FA">
        <w:rPr>
          <w:rFonts w:asciiTheme="majorHAnsi" w:eastAsia="Times New Roman" w:hAnsiTheme="majorHAnsi" w:cs="Arial"/>
          <w:b/>
          <w:i/>
          <w:sz w:val="18"/>
          <w:szCs w:val="18"/>
          <w:lang w:val="es-ES_tradnl" w:eastAsia="es-ES"/>
        </w:rPr>
        <w:t>OFICINA REGIONAL DE SUPERVISION Y LIQUIDACION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B16911"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108</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sidR="00957BCD" w:rsidRPr="00B16911">
        <w:rPr>
          <w:rFonts w:asciiTheme="majorHAnsi" w:eastAsia="Times New Roman" w:hAnsiTheme="majorHAnsi" w:cs="Arial"/>
          <w:i/>
          <w:sz w:val="18"/>
          <w:szCs w:val="18"/>
          <w:lang w:eastAsia="es-ES"/>
        </w:rPr>
        <w:t>G</w:t>
      </w:r>
      <w:r w:rsidR="000169AD" w:rsidRPr="00B16911">
        <w:rPr>
          <w:rFonts w:asciiTheme="majorHAnsi" w:eastAsia="Times New Roman" w:hAnsiTheme="majorHAnsi" w:cs="Arial"/>
          <w:i/>
          <w:sz w:val="18"/>
          <w:szCs w:val="18"/>
          <w:lang w:eastAsia="es-ES"/>
        </w:rPr>
        <w:t>GR-</w:t>
      </w:r>
      <w:r w:rsidR="000169AD">
        <w:rPr>
          <w:rFonts w:asciiTheme="majorHAnsi" w:eastAsia="Times New Roman" w:hAnsiTheme="majorHAnsi" w:cs="Arial"/>
          <w:i/>
          <w:sz w:val="18"/>
          <w:szCs w:val="18"/>
          <w:lang w:eastAsia="es-ES"/>
        </w:rPr>
        <w:t>OR</w:t>
      </w:r>
      <w:r>
        <w:rPr>
          <w:rFonts w:asciiTheme="majorHAnsi" w:eastAsia="Times New Roman" w:hAnsiTheme="majorHAnsi" w:cs="Arial"/>
          <w:i/>
          <w:sz w:val="18"/>
          <w:szCs w:val="18"/>
          <w:lang w:eastAsia="es-ES"/>
        </w:rPr>
        <w:t>SYL</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35603</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06048</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 </w:t>
      </w: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F721D5">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352A2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53EBA" w:rsidRPr="003E0A49" w:rsidRDefault="00153EB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04/</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OFICINA REGIONAL DE SUPERVISION Y LIQUIDACION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153EBA" w:rsidRPr="00F721D5" w:rsidRDefault="00153EB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AC3C31"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23697" w:rsidRPr="001F7081" w:rsidRDefault="00023697" w:rsidP="00023697">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23697" w:rsidRPr="00023697" w:rsidRDefault="00023697" w:rsidP="005474E9">
      <w:pPr>
        <w:pStyle w:val="Prrafodelista"/>
        <w:shd w:val="clear" w:color="auto" w:fill="FFFFFF" w:themeFill="background1"/>
        <w:tabs>
          <w:tab w:val="left" w:pos="284"/>
          <w:tab w:val="left" w:pos="709"/>
        </w:tabs>
        <w:ind w:left="284"/>
        <w:rPr>
          <w:rFonts w:asciiTheme="majorHAnsi" w:hAnsiTheme="majorHAnsi" w:cs="Arial"/>
          <w:b/>
          <w:i/>
          <w:sz w:val="18"/>
          <w:szCs w:val="18"/>
        </w:rPr>
      </w:pPr>
      <w:r>
        <w:rPr>
          <w:rFonts w:asciiTheme="majorHAnsi" w:hAnsiTheme="majorHAnsi" w:cs="Arial"/>
          <w:b/>
          <w:i/>
          <w:sz w:val="18"/>
          <w:szCs w:val="18"/>
          <w:lang w:val="es-ES"/>
        </w:rPr>
        <w:t>2.1</w:t>
      </w:r>
      <w:r w:rsidRPr="00941616">
        <w:rPr>
          <w:rFonts w:asciiTheme="majorHAnsi" w:hAnsiTheme="majorHAnsi" w:cs="Arial"/>
          <w:b/>
          <w:i/>
          <w:sz w:val="18"/>
          <w:szCs w:val="18"/>
        </w:rPr>
        <w:t xml:space="preserve">. </w:t>
      </w:r>
      <w:r w:rsidRPr="00941616">
        <w:rPr>
          <w:rFonts w:asciiTheme="majorHAnsi" w:hAnsiTheme="majorHAnsi" w:cs="Arial"/>
          <w:b/>
          <w:i/>
          <w:sz w:val="18"/>
          <w:szCs w:val="18"/>
          <w:shd w:val="clear" w:color="auto" w:fill="E5DFEC" w:themeFill="accent4" w:themeFillTint="33"/>
        </w:rPr>
        <w:t xml:space="preserve">PERFIL DE PUESTO PARA LA CONTRATACION DE UN (01) ESPECIALISTA LEGAL </w:t>
      </w:r>
    </w:p>
    <w:tbl>
      <w:tblPr>
        <w:tblStyle w:val="Tablaconcuadrcula18"/>
        <w:tblW w:w="7654" w:type="dxa"/>
        <w:tblInd w:w="846" w:type="dxa"/>
        <w:tblLook w:val="04A0" w:firstRow="1" w:lastRow="0" w:firstColumn="1" w:lastColumn="0" w:noHBand="0" w:noVBand="1"/>
      </w:tblPr>
      <w:tblGrid>
        <w:gridCol w:w="1775"/>
        <w:gridCol w:w="5879"/>
      </w:tblGrid>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ind w:left="738" w:hanging="781"/>
              <w:jc w:val="both"/>
              <w:rPr>
                <w:rFonts w:asciiTheme="majorHAnsi" w:hAnsiTheme="majorHAnsi" w:cs="Arial"/>
                <w:b/>
                <w:i/>
                <w:sz w:val="18"/>
                <w:szCs w:val="18"/>
              </w:rPr>
            </w:pPr>
            <w:r w:rsidRPr="00023697">
              <w:rPr>
                <w:rFonts w:asciiTheme="majorHAnsi" w:hAnsiTheme="majorHAnsi" w:cs="Arial"/>
                <w:b/>
                <w:i/>
                <w:sz w:val="18"/>
                <w:szCs w:val="18"/>
              </w:rPr>
              <w:t>AREA USUARIA</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OFICINA REGIONAL DE SUPERVISION Y LIQUIDACION</w:t>
            </w:r>
          </w:p>
        </w:tc>
      </w:tr>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b/>
                <w:i/>
                <w:sz w:val="18"/>
                <w:szCs w:val="18"/>
              </w:rPr>
              <w:t>PUESTO</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4C226E">
              <w:rPr>
                <w:rFonts w:asciiTheme="majorHAnsi" w:hAnsiTheme="majorHAnsi" w:cs="Arial"/>
                <w:i/>
                <w:sz w:val="18"/>
                <w:szCs w:val="18"/>
              </w:rPr>
              <w:t>ESPECIALISTA LEGAL</w:t>
            </w:r>
            <w:r w:rsidRPr="00023697">
              <w:rPr>
                <w:rFonts w:asciiTheme="majorHAnsi" w:hAnsiTheme="majorHAnsi" w:cs="Arial"/>
                <w:i/>
                <w:sz w:val="18"/>
                <w:szCs w:val="18"/>
              </w:rPr>
              <w:t xml:space="preserve"> </w:t>
            </w:r>
          </w:p>
        </w:tc>
      </w:tr>
    </w:tbl>
    <w:p w:rsidR="00023697" w:rsidRPr="00023697" w:rsidRDefault="00023697" w:rsidP="00023697">
      <w:pPr>
        <w:pStyle w:val="Prrafodelista"/>
        <w:numPr>
          <w:ilvl w:val="0"/>
          <w:numId w:val="40"/>
        </w:numPr>
        <w:tabs>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 xml:space="preserve">OBJETO DE LA </w:t>
      </w:r>
      <w:r w:rsidRPr="00941616">
        <w:rPr>
          <w:rFonts w:asciiTheme="majorHAnsi" w:hAnsiTheme="majorHAnsi" w:cs="Arial"/>
          <w:b/>
          <w:i/>
          <w:sz w:val="18"/>
          <w:szCs w:val="18"/>
          <w:lang w:val="es-ES"/>
        </w:rPr>
        <w:t>CONTRATACION</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CONTRATAR EL SERVICIO DE UN (01) ESPECALISTA LEGAL, PARA LA OFICINA REGIONAL DE SUPERVISION Y LIQUIDACION.</w:t>
            </w:r>
          </w:p>
        </w:tc>
      </w:tr>
    </w:tbl>
    <w:p w:rsidR="00023697" w:rsidRPr="00023697" w:rsidRDefault="00023697" w:rsidP="00023697">
      <w:pPr>
        <w:pStyle w:val="Prrafodelista"/>
        <w:numPr>
          <w:ilvl w:val="0"/>
          <w:numId w:val="40"/>
        </w:numPr>
        <w:ind w:left="851" w:hanging="283"/>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PERFIL Y/O REQUISITOS MÍNIMOS</w:t>
      </w:r>
    </w:p>
    <w:tbl>
      <w:tblPr>
        <w:tblStyle w:val="Tablaconcuadrcula18"/>
        <w:tblW w:w="0" w:type="auto"/>
        <w:tblInd w:w="817" w:type="dxa"/>
        <w:tblLook w:val="04A0" w:firstRow="1" w:lastRow="0" w:firstColumn="1" w:lastColumn="0" w:noHBand="0" w:noVBand="1"/>
      </w:tblPr>
      <w:tblGrid>
        <w:gridCol w:w="3684"/>
        <w:gridCol w:w="3993"/>
      </w:tblGrid>
      <w:tr w:rsidR="00023697" w:rsidRPr="00023697" w:rsidTr="00B25ED7">
        <w:trPr>
          <w:trHeight w:val="330"/>
        </w:trPr>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FORMACIÓN ACADÉMICA</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 xml:space="preserve"> ABOGADO TITULADO, COLEGIADO Y HABILITADO</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GENERAL EN ENTIDADES PUBLICAS Y PRIVADAS</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443218">
            <w:pPr>
              <w:rPr>
                <w:rFonts w:asciiTheme="majorHAnsi" w:hAnsiTheme="majorHAnsi" w:cs="Arial"/>
                <w:i/>
                <w:sz w:val="18"/>
                <w:szCs w:val="18"/>
              </w:rPr>
            </w:pPr>
            <w:r w:rsidRPr="00023697">
              <w:rPr>
                <w:rFonts w:asciiTheme="majorHAnsi" w:hAnsiTheme="majorHAnsi" w:cs="Arial"/>
                <w:i/>
                <w:sz w:val="18"/>
                <w:szCs w:val="18"/>
              </w:rPr>
              <w:t>03 Añ</w:t>
            </w:r>
            <w:r w:rsidR="00443218">
              <w:rPr>
                <w:rFonts w:asciiTheme="majorHAnsi" w:hAnsiTheme="majorHAnsi" w:cs="Arial"/>
                <w:i/>
                <w:sz w:val="18"/>
                <w:szCs w:val="18"/>
              </w:rPr>
              <w:t>os</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ESPECIFICA PARA EL PUESTO CONVOCADO</w:t>
            </w:r>
          </w:p>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(A partir de la obtención del título y/o Bachiller)</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443218">
            <w:pPr>
              <w:rPr>
                <w:rFonts w:asciiTheme="majorHAnsi" w:hAnsiTheme="majorHAnsi" w:cs="Arial"/>
                <w:i/>
                <w:sz w:val="18"/>
                <w:szCs w:val="18"/>
              </w:rPr>
            </w:pPr>
            <w:r w:rsidRPr="00023697">
              <w:rPr>
                <w:rFonts w:asciiTheme="majorHAnsi" w:hAnsiTheme="majorHAnsi" w:cs="Arial"/>
                <w:i/>
                <w:sz w:val="18"/>
                <w:szCs w:val="18"/>
              </w:rPr>
              <w:t>02 Añ</w:t>
            </w:r>
            <w:r w:rsidR="00443218">
              <w:rPr>
                <w:rFonts w:asciiTheme="majorHAnsi" w:hAnsiTheme="majorHAnsi" w:cs="Arial"/>
                <w:i/>
                <w:sz w:val="18"/>
                <w:szCs w:val="18"/>
              </w:rPr>
              <w:t>os</w:t>
            </w:r>
            <w:r w:rsidRPr="00023697">
              <w:rPr>
                <w:rFonts w:asciiTheme="majorHAnsi" w:hAnsiTheme="majorHAnsi" w:cs="Arial"/>
                <w:i/>
                <w:sz w:val="18"/>
                <w:szCs w:val="18"/>
              </w:rPr>
              <w:t xml:space="preserve"> EN TEMAS RELACIONADOS A EJECUCION DE OBRAS PÚBLICAS CON ENFOQUE A LA LEY DE CONTRATACIONES DEL ESTADO.</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CAPACITACIÓN, CURSO, ESPECIALIZACION Y OTROS</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443218">
            <w:pPr>
              <w:rPr>
                <w:rFonts w:asciiTheme="majorHAnsi" w:hAnsiTheme="majorHAnsi" w:cs="Arial"/>
                <w:i/>
                <w:sz w:val="18"/>
                <w:szCs w:val="18"/>
              </w:rPr>
            </w:pPr>
            <w:r w:rsidRPr="00023697">
              <w:rPr>
                <w:rFonts w:asciiTheme="majorHAnsi" w:hAnsiTheme="majorHAnsi" w:cs="Arial"/>
                <w:i/>
                <w:sz w:val="18"/>
                <w:szCs w:val="18"/>
              </w:rPr>
              <w:t>EN TEMAS RELACIONADAS AL OBJETO DE LA CONVOCATORIA (ACREDITAR CON DOCUMENTOS).</w:t>
            </w:r>
          </w:p>
        </w:tc>
      </w:tr>
    </w:tbl>
    <w:tbl>
      <w:tblPr>
        <w:tblW w:w="7860" w:type="dxa"/>
        <w:tblInd w:w="851" w:type="dxa"/>
        <w:tblCellMar>
          <w:left w:w="70" w:type="dxa"/>
          <w:right w:w="70" w:type="dxa"/>
        </w:tblCellMar>
        <w:tblLook w:val="04A0" w:firstRow="1" w:lastRow="0" w:firstColumn="1" w:lastColumn="0" w:noHBand="0" w:noVBand="1"/>
      </w:tblPr>
      <w:tblGrid>
        <w:gridCol w:w="1335"/>
        <w:gridCol w:w="735"/>
        <w:gridCol w:w="16"/>
        <w:gridCol w:w="681"/>
        <w:gridCol w:w="699"/>
        <w:gridCol w:w="292"/>
        <w:gridCol w:w="941"/>
        <w:gridCol w:w="140"/>
        <w:gridCol w:w="1313"/>
        <w:gridCol w:w="1708"/>
      </w:tblGrid>
      <w:tr w:rsidR="00023697" w:rsidRPr="00023697" w:rsidTr="00941616">
        <w:trPr>
          <w:trHeight w:val="200"/>
        </w:trPr>
        <w:tc>
          <w:tcPr>
            <w:tcW w:w="2070" w:type="dxa"/>
            <w:gridSpan w:val="2"/>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 xml:space="preserve">  OFIMÁTICA</w:t>
            </w:r>
          </w:p>
        </w:tc>
        <w:tc>
          <w:tcPr>
            <w:tcW w:w="139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1373"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Word</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Excel</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rPr>
                <w:rFonts w:asciiTheme="majorHAnsi" w:hAnsiTheme="majorHAnsi" w:cs="Arial"/>
                <w:i/>
                <w:sz w:val="18"/>
                <w:szCs w:val="18"/>
              </w:rPr>
            </w:pP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proofErr w:type="spellStart"/>
            <w:r w:rsidRPr="00023697">
              <w:rPr>
                <w:rFonts w:asciiTheme="majorHAnsi" w:eastAsia="Times New Roman" w:hAnsiTheme="majorHAnsi" w:cs="Arial"/>
                <w:i/>
                <w:color w:val="000000"/>
                <w:sz w:val="18"/>
                <w:szCs w:val="18"/>
                <w:lang w:eastAsia="es-PE"/>
              </w:rPr>
              <w:lastRenderedPageBreak/>
              <w:t>Power</w:t>
            </w:r>
            <w:proofErr w:type="spellEnd"/>
            <w:r w:rsidRPr="00023697">
              <w:rPr>
                <w:rFonts w:asciiTheme="majorHAnsi" w:eastAsia="Times New Roman" w:hAnsiTheme="majorHAnsi" w:cs="Arial"/>
                <w:i/>
                <w:color w:val="000000"/>
                <w:sz w:val="18"/>
                <w:szCs w:val="18"/>
                <w:lang w:eastAsia="es-PE"/>
              </w:rPr>
              <w:t xml:space="preserve"> Point</w:t>
            </w:r>
          </w:p>
        </w:tc>
        <w:tc>
          <w:tcPr>
            <w:tcW w:w="1396" w:type="dxa"/>
            <w:gridSpan w:val="3"/>
            <w:tcBorders>
              <w:top w:val="single" w:sz="4" w:space="0" w:color="auto"/>
              <w:left w:val="nil"/>
              <w:bottom w:val="single" w:sz="4" w:space="0" w:color="auto"/>
              <w:right w:val="single" w:sz="4" w:space="0" w:color="auto"/>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13"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r>
      <w:tr w:rsidR="00023697" w:rsidRPr="00023697" w:rsidTr="00941616">
        <w:trPr>
          <w:gridAfter w:val="3"/>
          <w:wAfter w:w="3161" w:type="dxa"/>
          <w:trHeight w:val="200"/>
        </w:trPr>
        <w:tc>
          <w:tcPr>
            <w:tcW w:w="1335" w:type="dxa"/>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jc w:val="center"/>
              <w:rPr>
                <w:rFonts w:asciiTheme="majorHAnsi" w:hAnsiTheme="majorHAnsi" w:cs="Arial"/>
                <w:i/>
                <w:sz w:val="18"/>
                <w:szCs w:val="18"/>
              </w:rPr>
            </w:pP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bl>
    <w:p w:rsidR="00023697" w:rsidRPr="00023697" w:rsidRDefault="00023697" w:rsidP="00941616">
      <w:pPr>
        <w:pStyle w:val="Prrafodelista"/>
        <w:numPr>
          <w:ilvl w:val="0"/>
          <w:numId w:val="40"/>
        </w:numPr>
        <w:ind w:left="851" w:hanging="284"/>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023697" w:rsidRPr="00023697" w:rsidTr="004D61C2">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i/>
                <w:sz w:val="18"/>
                <w:szCs w:val="18"/>
              </w:rPr>
              <w:t>Compromiso; Pro actividad, Responsabilidad, Trabajo en Equipo.</w:t>
            </w:r>
          </w:p>
        </w:tc>
      </w:tr>
    </w:tbl>
    <w:p w:rsidR="00023697" w:rsidRPr="00023697" w:rsidRDefault="00023697" w:rsidP="004D61C2">
      <w:pPr>
        <w:pStyle w:val="Prrafodelista"/>
        <w:numPr>
          <w:ilvl w:val="0"/>
          <w:numId w:val="40"/>
        </w:numPr>
        <w:tabs>
          <w:tab w:val="left" w:pos="851"/>
        </w:tabs>
        <w:ind w:left="709" w:hanging="142"/>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023697">
            <w:pPr>
              <w:numPr>
                <w:ilvl w:val="1"/>
                <w:numId w:val="39"/>
              </w:numPr>
              <w:jc w:val="both"/>
              <w:rPr>
                <w:rFonts w:asciiTheme="majorHAnsi" w:hAnsiTheme="majorHAnsi" w:cs="Arial"/>
                <w:i/>
                <w:sz w:val="18"/>
                <w:szCs w:val="18"/>
              </w:rPr>
            </w:pPr>
            <w:r w:rsidRPr="00023697">
              <w:rPr>
                <w:rFonts w:asciiTheme="majorHAnsi" w:hAnsiTheme="majorHAnsi" w:cs="Arial"/>
                <w:i/>
                <w:sz w:val="18"/>
                <w:szCs w:val="18"/>
              </w:rPr>
              <w:t xml:space="preserve">Emitir pronunciamientos respecto a las ampliaciones de plazo, adicionales y </w:t>
            </w:r>
            <w:proofErr w:type="gramStart"/>
            <w:r w:rsidRPr="00023697">
              <w:rPr>
                <w:rFonts w:asciiTheme="majorHAnsi" w:hAnsiTheme="majorHAnsi" w:cs="Arial"/>
                <w:i/>
                <w:sz w:val="18"/>
                <w:szCs w:val="18"/>
              </w:rPr>
              <w:t>deductivos</w:t>
            </w:r>
            <w:proofErr w:type="gramEnd"/>
            <w:r w:rsidRPr="00023697">
              <w:rPr>
                <w:rFonts w:asciiTheme="majorHAnsi" w:hAnsiTheme="majorHAnsi" w:cs="Arial"/>
                <w:i/>
                <w:sz w:val="18"/>
                <w:szCs w:val="18"/>
              </w:rPr>
              <w:t>, resoluciones totales y parciales, paralizaciones y otros de las obras que se viene ejecutando bajo la modalidad de contrata.</w:t>
            </w:r>
          </w:p>
          <w:p w:rsidR="00023697" w:rsidRPr="00023697" w:rsidRDefault="00023697" w:rsidP="00023697">
            <w:pPr>
              <w:numPr>
                <w:ilvl w:val="1"/>
                <w:numId w:val="39"/>
              </w:numPr>
              <w:jc w:val="both"/>
              <w:rPr>
                <w:rFonts w:asciiTheme="majorHAnsi" w:hAnsiTheme="majorHAnsi" w:cs="Arial"/>
                <w:i/>
                <w:sz w:val="18"/>
                <w:szCs w:val="18"/>
              </w:rPr>
            </w:pPr>
            <w:r w:rsidRPr="00023697">
              <w:rPr>
                <w:rFonts w:asciiTheme="majorHAnsi" w:hAnsiTheme="majorHAnsi" w:cs="Arial"/>
                <w:i/>
                <w:sz w:val="18"/>
                <w:szCs w:val="18"/>
              </w:rPr>
              <w:t>Llevar un estricto control de los plazos de ejecución de las obras que se ejecutan bajo la modalidad de Contrata (EJECUCION Y SUPERVISION DE OBRA).</w:t>
            </w:r>
          </w:p>
          <w:p w:rsidR="00023697" w:rsidRPr="00023697" w:rsidRDefault="00023697" w:rsidP="00023697">
            <w:pPr>
              <w:numPr>
                <w:ilvl w:val="1"/>
                <w:numId w:val="39"/>
              </w:numPr>
              <w:jc w:val="both"/>
              <w:rPr>
                <w:rFonts w:asciiTheme="majorHAnsi" w:hAnsiTheme="majorHAnsi" w:cs="Arial"/>
                <w:i/>
                <w:sz w:val="18"/>
                <w:szCs w:val="18"/>
              </w:rPr>
            </w:pPr>
            <w:r w:rsidRPr="00023697">
              <w:rPr>
                <w:rFonts w:asciiTheme="majorHAnsi" w:hAnsiTheme="majorHAnsi" w:cs="Arial"/>
                <w:i/>
                <w:sz w:val="18"/>
                <w:szCs w:val="18"/>
              </w:rPr>
              <w:t>Realizar pronunciamientos respecto a los Plazos Contractuales de los Contratos Vigentes de las Obras nuevas y en continuidad del CONTRATISTA y SUPERVISOR de obra.</w:t>
            </w:r>
          </w:p>
          <w:p w:rsidR="00023697" w:rsidRPr="00023697" w:rsidRDefault="00023697" w:rsidP="00023697">
            <w:pPr>
              <w:numPr>
                <w:ilvl w:val="1"/>
                <w:numId w:val="39"/>
              </w:numPr>
              <w:jc w:val="both"/>
              <w:rPr>
                <w:rFonts w:asciiTheme="majorHAnsi" w:hAnsiTheme="majorHAnsi" w:cs="Arial"/>
                <w:i/>
                <w:sz w:val="18"/>
                <w:szCs w:val="18"/>
              </w:rPr>
            </w:pPr>
            <w:r w:rsidRPr="00023697">
              <w:rPr>
                <w:rFonts w:asciiTheme="majorHAnsi" w:hAnsiTheme="majorHAnsi" w:cs="Arial"/>
                <w:i/>
                <w:sz w:val="18"/>
                <w:szCs w:val="18"/>
              </w:rPr>
              <w:t>Apoyar a los monitores en sus pronunciamientos respectivos, para la correcta ejecución de las obras.</w:t>
            </w:r>
          </w:p>
          <w:p w:rsidR="00023697" w:rsidRPr="00023697" w:rsidRDefault="00023697" w:rsidP="00023697">
            <w:pPr>
              <w:numPr>
                <w:ilvl w:val="1"/>
                <w:numId w:val="39"/>
              </w:numPr>
              <w:jc w:val="both"/>
              <w:rPr>
                <w:rFonts w:asciiTheme="majorHAnsi" w:hAnsiTheme="majorHAnsi" w:cs="Arial"/>
                <w:i/>
                <w:sz w:val="18"/>
                <w:szCs w:val="18"/>
              </w:rPr>
            </w:pPr>
            <w:r w:rsidRPr="00023697">
              <w:rPr>
                <w:rFonts w:asciiTheme="majorHAnsi" w:hAnsiTheme="majorHAnsi" w:cs="Arial"/>
                <w:i/>
                <w:sz w:val="18"/>
                <w:szCs w:val="18"/>
              </w:rPr>
              <w:t xml:space="preserve">Otras funciones que le asigne el Director de la </w:t>
            </w:r>
            <w:proofErr w:type="spellStart"/>
            <w:r w:rsidRPr="00023697">
              <w:rPr>
                <w:rFonts w:asciiTheme="majorHAnsi" w:hAnsiTheme="majorHAnsi" w:cs="Arial"/>
                <w:i/>
                <w:sz w:val="18"/>
                <w:szCs w:val="18"/>
              </w:rPr>
              <w:t>ORSyL</w:t>
            </w:r>
            <w:proofErr w:type="spellEnd"/>
            <w:r w:rsidRPr="00023697">
              <w:rPr>
                <w:rFonts w:asciiTheme="majorHAnsi" w:hAnsiTheme="majorHAnsi" w:cs="Arial"/>
                <w:i/>
                <w:sz w:val="18"/>
                <w:szCs w:val="18"/>
              </w:rPr>
              <w:t>.</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023697" w:rsidP="004D61C2">
      <w:pPr>
        <w:pStyle w:val="Prrafodelista"/>
        <w:numPr>
          <w:ilvl w:val="0"/>
          <w:numId w:val="40"/>
        </w:numPr>
        <w:tabs>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En la Oficina Regional de Supervisión y Liquidación.</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3 Meses, a partir del día siguiente de la suscripción del contrato</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S/. 4,000.00 (Cuatro mil con 00/100 Soles) sujetos a descuentos de ley.</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ACTIVIDAD</w:t>
            </w:r>
            <w:r w:rsidRPr="00023697">
              <w:rPr>
                <w:rFonts w:asciiTheme="majorHAnsi" w:hAnsiTheme="majorHAnsi" w:cs="Arial"/>
                <w:i/>
                <w:sz w:val="18"/>
                <w:szCs w:val="18"/>
              </w:rPr>
              <w:t>:  OFICINA REGIONAL DE SUPERVISION Y LIQUIDACION</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Fuente de Financiamiento</w:t>
            </w:r>
            <w:r w:rsidRPr="00023697">
              <w:rPr>
                <w:rFonts w:asciiTheme="majorHAnsi" w:hAnsiTheme="majorHAnsi" w:cs="Arial"/>
                <w:i/>
                <w:sz w:val="18"/>
                <w:szCs w:val="18"/>
              </w:rPr>
              <w:t>:  1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Rubro</w:t>
            </w:r>
            <w:r w:rsidRPr="00023697">
              <w:rPr>
                <w:rFonts w:asciiTheme="majorHAnsi" w:hAnsiTheme="majorHAnsi" w:cs="Arial"/>
                <w:i/>
                <w:sz w:val="18"/>
                <w:szCs w:val="18"/>
              </w:rPr>
              <w:t>:  00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Meta Presupuestal</w:t>
            </w:r>
            <w:r w:rsidRPr="00023697">
              <w:rPr>
                <w:rFonts w:asciiTheme="majorHAnsi" w:hAnsiTheme="majorHAnsi" w:cs="Arial"/>
                <w:i/>
                <w:sz w:val="18"/>
                <w:szCs w:val="18"/>
              </w:rPr>
              <w:t>: 0096</w:t>
            </w:r>
          </w:p>
        </w:tc>
      </w:tr>
    </w:tbl>
    <w:p w:rsidR="004D61C2" w:rsidRDefault="004D61C2" w:rsidP="004D61C2">
      <w:pPr>
        <w:pStyle w:val="Prrafodelista"/>
        <w:shd w:val="clear" w:color="auto" w:fill="FFFFFF" w:themeFill="background1"/>
        <w:tabs>
          <w:tab w:val="left" w:pos="284"/>
          <w:tab w:val="left" w:pos="709"/>
          <w:tab w:val="left" w:pos="851"/>
        </w:tabs>
        <w:spacing w:after="0" w:line="240" w:lineRule="auto"/>
        <w:ind w:left="426"/>
        <w:rPr>
          <w:rFonts w:asciiTheme="majorHAnsi" w:hAnsiTheme="majorHAnsi" w:cs="Arial"/>
          <w:b/>
          <w:i/>
          <w:sz w:val="18"/>
          <w:szCs w:val="18"/>
        </w:rPr>
      </w:pPr>
    </w:p>
    <w:p w:rsidR="00023697" w:rsidRPr="00941616" w:rsidRDefault="00023697" w:rsidP="004D61C2">
      <w:pPr>
        <w:pStyle w:val="Prrafodelista"/>
        <w:numPr>
          <w:ilvl w:val="1"/>
          <w:numId w:val="13"/>
        </w:numPr>
        <w:shd w:val="clear" w:color="auto" w:fill="E5DFEC" w:themeFill="accent4" w:themeFillTint="33"/>
        <w:tabs>
          <w:tab w:val="left" w:pos="284"/>
          <w:tab w:val="left" w:pos="709"/>
          <w:tab w:val="left" w:pos="851"/>
        </w:tabs>
        <w:spacing w:after="0" w:line="240" w:lineRule="auto"/>
        <w:ind w:left="284" w:firstLine="0"/>
        <w:rPr>
          <w:rFonts w:asciiTheme="majorHAnsi" w:hAnsiTheme="majorHAnsi" w:cs="Arial"/>
          <w:b/>
          <w:i/>
          <w:sz w:val="18"/>
          <w:szCs w:val="18"/>
        </w:rPr>
      </w:pPr>
      <w:r w:rsidRPr="00941616">
        <w:rPr>
          <w:rFonts w:asciiTheme="majorHAnsi" w:hAnsiTheme="majorHAnsi" w:cs="Arial"/>
          <w:b/>
          <w:i/>
          <w:sz w:val="18"/>
          <w:szCs w:val="18"/>
        </w:rPr>
        <w:t xml:space="preserve">PERFIL DE PUESTO  PARA LA CONTRATACION DE UN (01) CHOFER </w:t>
      </w:r>
    </w:p>
    <w:tbl>
      <w:tblPr>
        <w:tblStyle w:val="Tablaconcuadrcula18"/>
        <w:tblW w:w="7654" w:type="dxa"/>
        <w:tblInd w:w="846" w:type="dxa"/>
        <w:tblLook w:val="04A0" w:firstRow="1" w:lastRow="0" w:firstColumn="1" w:lastColumn="0" w:noHBand="0" w:noVBand="1"/>
      </w:tblPr>
      <w:tblGrid>
        <w:gridCol w:w="1775"/>
        <w:gridCol w:w="5879"/>
      </w:tblGrid>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ind w:left="738" w:hanging="781"/>
              <w:jc w:val="both"/>
              <w:rPr>
                <w:rFonts w:asciiTheme="majorHAnsi" w:hAnsiTheme="majorHAnsi" w:cs="Arial"/>
                <w:b/>
                <w:i/>
                <w:sz w:val="18"/>
                <w:szCs w:val="18"/>
              </w:rPr>
            </w:pPr>
            <w:r w:rsidRPr="00023697">
              <w:rPr>
                <w:rFonts w:asciiTheme="majorHAnsi" w:hAnsiTheme="majorHAnsi" w:cs="Arial"/>
                <w:b/>
                <w:i/>
                <w:sz w:val="18"/>
                <w:szCs w:val="18"/>
              </w:rPr>
              <w:t>AREA USUARIA</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OFICINA REGIONAL DE SUPERVISION Y LIQUIDACION</w:t>
            </w:r>
          </w:p>
        </w:tc>
      </w:tr>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b/>
                <w:i/>
                <w:sz w:val="18"/>
                <w:szCs w:val="18"/>
              </w:rPr>
              <w:t>PUESTO</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4C226E">
              <w:rPr>
                <w:rFonts w:asciiTheme="majorHAnsi" w:hAnsiTheme="majorHAnsi" w:cs="Arial"/>
                <w:i/>
                <w:sz w:val="18"/>
                <w:szCs w:val="18"/>
              </w:rPr>
              <w:t xml:space="preserve">CHOFER </w:t>
            </w:r>
          </w:p>
        </w:tc>
      </w:tr>
    </w:tbl>
    <w:p w:rsidR="00023697" w:rsidRPr="00023697" w:rsidRDefault="00023697" w:rsidP="004D61C2">
      <w:pPr>
        <w:pStyle w:val="Prrafodelista"/>
        <w:numPr>
          <w:ilvl w:val="0"/>
          <w:numId w:val="42"/>
        </w:numPr>
        <w:tabs>
          <w:tab w:val="left" w:pos="142"/>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D060DB">
            <w:pPr>
              <w:jc w:val="both"/>
              <w:rPr>
                <w:rFonts w:asciiTheme="majorHAnsi" w:hAnsiTheme="majorHAnsi" w:cs="Arial"/>
                <w:i/>
                <w:sz w:val="18"/>
                <w:szCs w:val="18"/>
              </w:rPr>
            </w:pPr>
            <w:r w:rsidRPr="00023697">
              <w:rPr>
                <w:rFonts w:asciiTheme="majorHAnsi" w:hAnsiTheme="majorHAnsi" w:cs="Arial"/>
                <w:i/>
                <w:sz w:val="18"/>
                <w:szCs w:val="18"/>
              </w:rPr>
              <w:t xml:space="preserve">CONTRATAR EL SERVICIO DE UN (01) </w:t>
            </w:r>
            <w:proofErr w:type="gramStart"/>
            <w:r w:rsidRPr="00023697">
              <w:rPr>
                <w:rFonts w:asciiTheme="majorHAnsi" w:hAnsiTheme="majorHAnsi" w:cs="Arial"/>
                <w:i/>
                <w:sz w:val="18"/>
                <w:szCs w:val="18"/>
              </w:rPr>
              <w:t>CHOFER ,</w:t>
            </w:r>
            <w:proofErr w:type="gramEnd"/>
            <w:r w:rsidRPr="00023697">
              <w:rPr>
                <w:rFonts w:asciiTheme="majorHAnsi" w:hAnsiTheme="majorHAnsi" w:cs="Arial"/>
                <w:i/>
                <w:sz w:val="18"/>
                <w:szCs w:val="18"/>
              </w:rPr>
              <w:t xml:space="preserve"> PARA LA OFICINA REGIONAL DE SUPERVISION Y LIQUIDACION.</w:t>
            </w:r>
          </w:p>
        </w:tc>
      </w:tr>
    </w:tbl>
    <w:p w:rsidR="00023697" w:rsidRPr="00023697" w:rsidRDefault="00023697" w:rsidP="00023697">
      <w:pPr>
        <w:pStyle w:val="Prrafodelista"/>
        <w:numPr>
          <w:ilvl w:val="0"/>
          <w:numId w:val="42"/>
        </w:numPr>
        <w:tabs>
          <w:tab w:val="left" w:pos="851"/>
        </w:tabs>
        <w:ind w:left="709" w:hanging="142"/>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PERFIL Y/O REQUISITOS MÍNIMOS</w:t>
      </w:r>
    </w:p>
    <w:tbl>
      <w:tblPr>
        <w:tblStyle w:val="Tablaconcuadrcula18"/>
        <w:tblW w:w="0" w:type="auto"/>
        <w:tblInd w:w="817" w:type="dxa"/>
        <w:tblLook w:val="04A0" w:firstRow="1" w:lastRow="0" w:firstColumn="1" w:lastColumn="0" w:noHBand="0" w:noVBand="1"/>
      </w:tblPr>
      <w:tblGrid>
        <w:gridCol w:w="3684"/>
        <w:gridCol w:w="3993"/>
      </w:tblGrid>
      <w:tr w:rsidR="00023697" w:rsidRPr="00023697" w:rsidTr="00B25ED7">
        <w:trPr>
          <w:trHeight w:val="330"/>
        </w:trPr>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FORMACIÓN ACADÉMICA</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4125F2">
            <w:pPr>
              <w:rPr>
                <w:rFonts w:asciiTheme="majorHAnsi" w:hAnsiTheme="majorHAnsi" w:cs="Arial"/>
                <w:i/>
                <w:sz w:val="18"/>
                <w:szCs w:val="18"/>
              </w:rPr>
            </w:pPr>
            <w:r w:rsidRPr="00023697">
              <w:rPr>
                <w:rFonts w:asciiTheme="majorHAnsi" w:hAnsiTheme="majorHAnsi" w:cs="Arial"/>
                <w:i/>
                <w:sz w:val="18"/>
                <w:szCs w:val="18"/>
              </w:rPr>
              <w:t xml:space="preserve"> S</w:t>
            </w:r>
            <w:r w:rsidR="004125F2">
              <w:rPr>
                <w:rFonts w:asciiTheme="majorHAnsi" w:hAnsiTheme="majorHAnsi" w:cs="Arial"/>
                <w:i/>
                <w:sz w:val="18"/>
                <w:szCs w:val="18"/>
              </w:rPr>
              <w:t>ecundaria completa.</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CATEGORIA OBTENIDA</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A - IIB</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GENERAL EN ENTIDADES PUBLICAS Y PRIVADAS</w:t>
            </w:r>
          </w:p>
        </w:tc>
        <w:tc>
          <w:tcPr>
            <w:tcW w:w="3993"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D060DB">
            <w:pPr>
              <w:rPr>
                <w:rFonts w:asciiTheme="majorHAnsi" w:hAnsiTheme="majorHAnsi" w:cs="Arial"/>
                <w:i/>
                <w:sz w:val="18"/>
                <w:szCs w:val="18"/>
              </w:rPr>
            </w:pPr>
            <w:r w:rsidRPr="00023697">
              <w:rPr>
                <w:rFonts w:asciiTheme="majorHAnsi" w:hAnsiTheme="majorHAnsi" w:cs="Arial"/>
                <w:i/>
                <w:sz w:val="18"/>
                <w:szCs w:val="18"/>
              </w:rPr>
              <w:t>03 Añ</w:t>
            </w:r>
            <w:r w:rsidR="00D060DB">
              <w:rPr>
                <w:rFonts w:asciiTheme="majorHAnsi" w:hAnsiTheme="majorHAnsi" w:cs="Arial"/>
                <w:i/>
                <w:sz w:val="18"/>
                <w:szCs w:val="18"/>
              </w:rPr>
              <w:t>os</w:t>
            </w:r>
            <w:r w:rsidRPr="00023697">
              <w:rPr>
                <w:rFonts w:asciiTheme="majorHAnsi" w:hAnsiTheme="majorHAnsi" w:cs="Arial"/>
                <w:i/>
                <w:sz w:val="18"/>
                <w:szCs w:val="18"/>
              </w:rPr>
              <w:t xml:space="preserve"> </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ESPECIFICA PARA EL PUESTO CONVOCADO</w:t>
            </w:r>
          </w:p>
          <w:p w:rsidR="00023697" w:rsidRPr="00023697" w:rsidRDefault="00023697" w:rsidP="00B25ED7">
            <w:pPr>
              <w:rPr>
                <w:rFonts w:asciiTheme="majorHAnsi" w:hAnsiTheme="majorHAnsi" w:cs="Arial"/>
                <w:b/>
                <w:i/>
                <w:sz w:val="18"/>
                <w:szCs w:val="18"/>
              </w:rPr>
            </w:pP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4125F2">
            <w:pPr>
              <w:rPr>
                <w:rFonts w:asciiTheme="majorHAnsi" w:hAnsiTheme="majorHAnsi" w:cs="Arial"/>
                <w:i/>
                <w:sz w:val="18"/>
                <w:szCs w:val="18"/>
              </w:rPr>
            </w:pPr>
            <w:r w:rsidRPr="00023697">
              <w:rPr>
                <w:rFonts w:asciiTheme="majorHAnsi" w:hAnsiTheme="majorHAnsi" w:cs="Arial"/>
                <w:i/>
                <w:sz w:val="18"/>
                <w:szCs w:val="18"/>
              </w:rPr>
              <w:t xml:space="preserve"> 01 Añ</w:t>
            </w:r>
            <w:r w:rsidR="004125F2">
              <w:rPr>
                <w:rFonts w:asciiTheme="majorHAnsi" w:hAnsiTheme="majorHAnsi" w:cs="Arial"/>
                <w:i/>
                <w:sz w:val="18"/>
                <w:szCs w:val="18"/>
              </w:rPr>
              <w:t>o en manejo y/o conducción de camionetas.</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CAPACITACIÓN, CURSO, ESPECIALIZACION Y OTROS</w:t>
            </w:r>
            <w:r w:rsidR="00AF6CD0">
              <w:rPr>
                <w:rFonts w:asciiTheme="majorHAnsi" w:hAnsiTheme="majorHAnsi" w:cs="Arial"/>
                <w:b/>
                <w:i/>
                <w:sz w:val="18"/>
                <w:szCs w:val="18"/>
              </w:rPr>
              <w:t>.</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AF6CD0" w:rsidP="00AF6CD0">
            <w:pPr>
              <w:rPr>
                <w:rFonts w:asciiTheme="majorHAnsi" w:hAnsiTheme="majorHAnsi" w:cs="Arial"/>
                <w:i/>
                <w:sz w:val="18"/>
                <w:szCs w:val="18"/>
              </w:rPr>
            </w:pPr>
            <w:r>
              <w:rPr>
                <w:rFonts w:asciiTheme="majorHAnsi" w:hAnsiTheme="majorHAnsi" w:cs="Arial"/>
                <w:i/>
                <w:sz w:val="18"/>
                <w:szCs w:val="18"/>
              </w:rPr>
              <w:t>En temas relacionados al objeto de la convocatoria</w:t>
            </w:r>
            <w:r w:rsidR="00023697" w:rsidRPr="00023697">
              <w:rPr>
                <w:rFonts w:asciiTheme="majorHAnsi" w:hAnsiTheme="majorHAnsi" w:cs="Arial"/>
                <w:i/>
                <w:sz w:val="18"/>
                <w:szCs w:val="18"/>
              </w:rPr>
              <w:t xml:space="preserve"> (</w:t>
            </w:r>
            <w:r>
              <w:rPr>
                <w:rFonts w:asciiTheme="majorHAnsi" w:hAnsiTheme="majorHAnsi" w:cs="Arial"/>
                <w:i/>
                <w:sz w:val="18"/>
                <w:szCs w:val="18"/>
              </w:rPr>
              <w:t>A</w:t>
            </w:r>
            <w:r w:rsidRPr="00023697">
              <w:rPr>
                <w:rFonts w:asciiTheme="majorHAnsi" w:hAnsiTheme="majorHAnsi" w:cs="Arial"/>
                <w:i/>
                <w:sz w:val="18"/>
                <w:szCs w:val="18"/>
              </w:rPr>
              <w:t>creditar con documentos</w:t>
            </w:r>
            <w:r w:rsidR="00023697" w:rsidRPr="00023697">
              <w:rPr>
                <w:rFonts w:asciiTheme="majorHAnsi" w:hAnsiTheme="majorHAnsi" w:cs="Arial"/>
                <w:i/>
                <w:sz w:val="18"/>
                <w:szCs w:val="18"/>
              </w:rPr>
              <w:t>).</w:t>
            </w:r>
          </w:p>
        </w:tc>
      </w:tr>
    </w:tbl>
    <w:tbl>
      <w:tblPr>
        <w:tblW w:w="7860" w:type="dxa"/>
        <w:tblInd w:w="851" w:type="dxa"/>
        <w:tblCellMar>
          <w:left w:w="70" w:type="dxa"/>
          <w:right w:w="70" w:type="dxa"/>
        </w:tblCellMar>
        <w:tblLook w:val="04A0" w:firstRow="1" w:lastRow="0" w:firstColumn="1" w:lastColumn="0" w:noHBand="0" w:noVBand="1"/>
      </w:tblPr>
      <w:tblGrid>
        <w:gridCol w:w="1335"/>
        <w:gridCol w:w="735"/>
        <w:gridCol w:w="16"/>
        <w:gridCol w:w="681"/>
        <w:gridCol w:w="699"/>
        <w:gridCol w:w="292"/>
        <w:gridCol w:w="941"/>
        <w:gridCol w:w="140"/>
        <w:gridCol w:w="1313"/>
        <w:gridCol w:w="1708"/>
      </w:tblGrid>
      <w:tr w:rsidR="00023697" w:rsidRPr="00023697" w:rsidTr="00941616">
        <w:trPr>
          <w:trHeight w:val="200"/>
        </w:trPr>
        <w:tc>
          <w:tcPr>
            <w:tcW w:w="2070" w:type="dxa"/>
            <w:gridSpan w:val="2"/>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 xml:space="preserve">  OFIMÁTICA</w:t>
            </w:r>
          </w:p>
        </w:tc>
        <w:tc>
          <w:tcPr>
            <w:tcW w:w="139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1373"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Word</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Excel</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proofErr w:type="spellStart"/>
            <w:r w:rsidRPr="00023697">
              <w:rPr>
                <w:rFonts w:asciiTheme="majorHAnsi" w:eastAsia="Times New Roman" w:hAnsiTheme="majorHAnsi" w:cs="Arial"/>
                <w:i/>
                <w:color w:val="000000"/>
                <w:sz w:val="18"/>
                <w:szCs w:val="18"/>
                <w:lang w:eastAsia="es-PE"/>
              </w:rPr>
              <w:t>Power</w:t>
            </w:r>
            <w:proofErr w:type="spellEnd"/>
            <w:r w:rsidRPr="00023697">
              <w:rPr>
                <w:rFonts w:asciiTheme="majorHAnsi" w:eastAsia="Times New Roman" w:hAnsiTheme="majorHAnsi" w:cs="Arial"/>
                <w:i/>
                <w:color w:val="000000"/>
                <w:sz w:val="18"/>
                <w:szCs w:val="18"/>
                <w:lang w:eastAsia="es-PE"/>
              </w:rPr>
              <w:t xml:space="preserve"> Point</w:t>
            </w:r>
          </w:p>
        </w:tc>
        <w:tc>
          <w:tcPr>
            <w:tcW w:w="1396" w:type="dxa"/>
            <w:gridSpan w:val="3"/>
            <w:tcBorders>
              <w:top w:val="single" w:sz="4" w:space="0" w:color="auto"/>
              <w:left w:val="nil"/>
              <w:bottom w:val="single" w:sz="4" w:space="0" w:color="auto"/>
              <w:right w:val="single" w:sz="4" w:space="0" w:color="auto"/>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r>
      <w:tr w:rsidR="00023697" w:rsidRPr="00023697" w:rsidTr="00941616">
        <w:trPr>
          <w:gridAfter w:val="3"/>
          <w:wAfter w:w="3161" w:type="dxa"/>
          <w:trHeight w:val="200"/>
        </w:trPr>
        <w:tc>
          <w:tcPr>
            <w:tcW w:w="1335" w:type="dxa"/>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lastRenderedPageBreak/>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AF6CD0" w:rsidP="00B25ED7">
            <w:pPr>
              <w:spacing w:after="0"/>
              <w:jc w:val="center"/>
              <w:rPr>
                <w:rFonts w:asciiTheme="majorHAnsi" w:hAnsiTheme="majorHAnsi" w:cs="Arial"/>
                <w:i/>
                <w:sz w:val="18"/>
                <w:szCs w:val="18"/>
              </w:rPr>
            </w:pPr>
            <w:r w:rsidRPr="00023697">
              <w:rPr>
                <w:rFonts w:asciiTheme="majorHAnsi" w:eastAsia="Times New Roman" w:hAnsiTheme="majorHAnsi" w:cs="Arial"/>
                <w:b/>
                <w:bCs/>
                <w:i/>
                <w:color w:val="FF0000"/>
                <w:sz w:val="18"/>
                <w:szCs w:val="18"/>
                <w:lang w:eastAsia="es-PE"/>
              </w:rPr>
              <w:t> X</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bl>
    <w:p w:rsidR="00023697" w:rsidRPr="00023697" w:rsidRDefault="004D61C2" w:rsidP="004D61C2">
      <w:pPr>
        <w:pStyle w:val="Prrafodelista"/>
        <w:numPr>
          <w:ilvl w:val="0"/>
          <w:numId w:val="42"/>
        </w:numPr>
        <w:ind w:left="426" w:firstLine="141"/>
        <w:jc w:val="both"/>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 </w:t>
      </w:r>
      <w:r w:rsidR="00023697" w:rsidRPr="00023697">
        <w:rPr>
          <w:rFonts w:asciiTheme="majorHAnsi" w:eastAsiaTheme="minorHAnsi" w:hAnsiTheme="majorHAnsi" w:cs="Arial"/>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i/>
                <w:sz w:val="18"/>
                <w:szCs w:val="18"/>
              </w:rPr>
              <w:t>Compromiso; Pro actividad, Responsabilidad, Trabajo en Equipo.</w:t>
            </w:r>
          </w:p>
        </w:tc>
      </w:tr>
    </w:tbl>
    <w:p w:rsidR="00023697" w:rsidRPr="00023697" w:rsidRDefault="00023697" w:rsidP="004D61C2">
      <w:pPr>
        <w:pStyle w:val="Prrafodelista"/>
        <w:numPr>
          <w:ilvl w:val="0"/>
          <w:numId w:val="42"/>
        </w:numPr>
        <w:tabs>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023697">
            <w:pPr>
              <w:pStyle w:val="Prrafodelista"/>
              <w:numPr>
                <w:ilvl w:val="1"/>
                <w:numId w:val="43"/>
              </w:numPr>
              <w:ind w:left="346" w:hanging="283"/>
              <w:jc w:val="both"/>
              <w:rPr>
                <w:rFonts w:asciiTheme="majorHAnsi" w:hAnsiTheme="majorHAnsi" w:cs="Arial"/>
                <w:i/>
                <w:sz w:val="18"/>
                <w:szCs w:val="18"/>
              </w:rPr>
            </w:pPr>
            <w:r w:rsidRPr="00023697">
              <w:rPr>
                <w:rFonts w:asciiTheme="majorHAnsi" w:hAnsiTheme="majorHAnsi" w:cs="Arial"/>
                <w:i/>
                <w:sz w:val="18"/>
                <w:szCs w:val="18"/>
              </w:rPr>
              <w:t>Conducir con responsabilidad la CAMIONETA asignada a la Oficina Regional de Supervisión y Liquidación.</w:t>
            </w:r>
          </w:p>
          <w:p w:rsidR="00023697" w:rsidRPr="00023697" w:rsidRDefault="00023697" w:rsidP="00023697">
            <w:pPr>
              <w:pStyle w:val="Prrafodelista"/>
              <w:numPr>
                <w:ilvl w:val="1"/>
                <w:numId w:val="43"/>
              </w:numPr>
              <w:ind w:left="346" w:hanging="283"/>
              <w:jc w:val="both"/>
              <w:rPr>
                <w:rFonts w:asciiTheme="majorHAnsi" w:hAnsiTheme="majorHAnsi" w:cs="Arial"/>
                <w:i/>
                <w:sz w:val="18"/>
                <w:szCs w:val="18"/>
              </w:rPr>
            </w:pPr>
            <w:r w:rsidRPr="00023697">
              <w:rPr>
                <w:rFonts w:asciiTheme="majorHAnsi" w:hAnsiTheme="majorHAnsi" w:cs="Arial"/>
                <w:i/>
                <w:sz w:val="18"/>
                <w:szCs w:val="18"/>
              </w:rPr>
              <w:t>Conservar el funcionamiento del vehículo.</w:t>
            </w:r>
          </w:p>
          <w:p w:rsidR="00023697" w:rsidRPr="00023697" w:rsidRDefault="00023697" w:rsidP="00023697">
            <w:pPr>
              <w:pStyle w:val="Prrafodelista"/>
              <w:numPr>
                <w:ilvl w:val="1"/>
                <w:numId w:val="43"/>
              </w:numPr>
              <w:ind w:left="346" w:hanging="283"/>
              <w:jc w:val="both"/>
              <w:rPr>
                <w:rFonts w:asciiTheme="majorHAnsi" w:hAnsiTheme="majorHAnsi" w:cs="Arial"/>
                <w:i/>
                <w:sz w:val="18"/>
                <w:szCs w:val="18"/>
              </w:rPr>
            </w:pPr>
            <w:r w:rsidRPr="00023697">
              <w:rPr>
                <w:rFonts w:asciiTheme="majorHAnsi" w:hAnsiTheme="majorHAnsi" w:cs="Arial"/>
                <w:i/>
                <w:sz w:val="18"/>
                <w:szCs w:val="18"/>
              </w:rPr>
              <w:t>Revisar diariamente que el vehículo asignado se encuentre en buenas condiciones de funcionamiento, operatividad y velar por buen mantenimiento.</w:t>
            </w:r>
          </w:p>
          <w:p w:rsidR="00023697" w:rsidRPr="00023697" w:rsidRDefault="00023697" w:rsidP="00023697">
            <w:pPr>
              <w:pStyle w:val="Prrafodelista"/>
              <w:numPr>
                <w:ilvl w:val="1"/>
                <w:numId w:val="43"/>
              </w:numPr>
              <w:ind w:left="346" w:hanging="283"/>
              <w:jc w:val="both"/>
              <w:rPr>
                <w:rFonts w:asciiTheme="majorHAnsi" w:hAnsiTheme="majorHAnsi" w:cs="Arial"/>
                <w:i/>
                <w:sz w:val="18"/>
                <w:szCs w:val="18"/>
              </w:rPr>
            </w:pPr>
            <w:r w:rsidRPr="00023697">
              <w:rPr>
                <w:rFonts w:asciiTheme="majorHAnsi" w:hAnsiTheme="majorHAnsi" w:cs="Arial"/>
                <w:i/>
                <w:sz w:val="18"/>
                <w:szCs w:val="18"/>
              </w:rPr>
              <w:t>Verificar diariamente el vehículo antes de las salidas de comisión de servicio.</w:t>
            </w:r>
          </w:p>
          <w:p w:rsidR="00023697" w:rsidRPr="00023697" w:rsidRDefault="00023697" w:rsidP="00023697">
            <w:pPr>
              <w:pStyle w:val="Prrafodelista"/>
              <w:numPr>
                <w:ilvl w:val="1"/>
                <w:numId w:val="43"/>
              </w:numPr>
              <w:ind w:left="346" w:hanging="283"/>
              <w:jc w:val="both"/>
              <w:rPr>
                <w:rFonts w:asciiTheme="majorHAnsi" w:hAnsiTheme="majorHAnsi" w:cs="Arial"/>
                <w:i/>
                <w:sz w:val="18"/>
                <w:szCs w:val="18"/>
              </w:rPr>
            </w:pPr>
            <w:r w:rsidRPr="00023697">
              <w:rPr>
                <w:rFonts w:asciiTheme="majorHAnsi" w:hAnsiTheme="majorHAnsi" w:cs="Arial"/>
                <w:i/>
                <w:sz w:val="18"/>
                <w:szCs w:val="18"/>
              </w:rPr>
              <w:t xml:space="preserve">Otras funciones que le asigne la Dirección de la </w:t>
            </w:r>
            <w:proofErr w:type="spellStart"/>
            <w:r w:rsidRPr="00023697">
              <w:rPr>
                <w:rFonts w:asciiTheme="majorHAnsi" w:hAnsiTheme="majorHAnsi" w:cs="Arial"/>
                <w:i/>
                <w:sz w:val="18"/>
                <w:szCs w:val="18"/>
              </w:rPr>
              <w:t>ORSyL</w:t>
            </w:r>
            <w:proofErr w:type="spellEnd"/>
            <w:r w:rsidRPr="00023697">
              <w:rPr>
                <w:rFonts w:asciiTheme="majorHAnsi" w:hAnsiTheme="majorHAnsi" w:cs="Arial"/>
                <w:i/>
                <w:sz w:val="18"/>
                <w:szCs w:val="18"/>
              </w:rPr>
              <w:t>.</w:t>
            </w:r>
          </w:p>
        </w:tc>
      </w:tr>
    </w:tbl>
    <w:p w:rsidR="00023697" w:rsidRPr="00023697" w:rsidRDefault="00023697" w:rsidP="004D61C2">
      <w:pPr>
        <w:pStyle w:val="Prrafodelista"/>
        <w:numPr>
          <w:ilvl w:val="0"/>
          <w:numId w:val="42"/>
        </w:numPr>
        <w:tabs>
          <w:tab w:val="left" w:pos="709"/>
          <w:tab w:val="left" w:pos="851"/>
        </w:tabs>
        <w:ind w:left="567" w:firstLine="1"/>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En la Oficina Regional de Supervisión y Liquidación.</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3 Meses, a partir del día siguiente de la suscripción del contrato</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S/. 1,800.00 (Un mil ochocientos con 00/100 Soles) sujetos a descuentos de ley.</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ACTIVIDAD</w:t>
            </w:r>
            <w:r w:rsidRPr="00023697">
              <w:rPr>
                <w:rFonts w:asciiTheme="majorHAnsi" w:hAnsiTheme="majorHAnsi" w:cs="Arial"/>
                <w:i/>
                <w:sz w:val="18"/>
                <w:szCs w:val="18"/>
              </w:rPr>
              <w:t>:  OFICINA REGIONAL DE SUPERVISION Y LIQUIDACION</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Fuente de Financiamiento</w:t>
            </w:r>
            <w:r w:rsidRPr="00023697">
              <w:rPr>
                <w:rFonts w:asciiTheme="majorHAnsi" w:hAnsiTheme="majorHAnsi" w:cs="Arial"/>
                <w:i/>
                <w:sz w:val="18"/>
                <w:szCs w:val="18"/>
              </w:rPr>
              <w:t>:  1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Rubro</w:t>
            </w:r>
            <w:r w:rsidRPr="00023697">
              <w:rPr>
                <w:rFonts w:asciiTheme="majorHAnsi" w:hAnsiTheme="majorHAnsi" w:cs="Arial"/>
                <w:i/>
                <w:sz w:val="18"/>
                <w:szCs w:val="18"/>
              </w:rPr>
              <w:t>:  00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Meta Presupuestal</w:t>
            </w:r>
            <w:r w:rsidRPr="00023697">
              <w:rPr>
                <w:rFonts w:asciiTheme="majorHAnsi" w:hAnsiTheme="majorHAnsi" w:cs="Arial"/>
                <w:i/>
                <w:sz w:val="18"/>
                <w:szCs w:val="18"/>
              </w:rPr>
              <w:t>: 0096</w:t>
            </w:r>
          </w:p>
        </w:tc>
      </w:tr>
    </w:tbl>
    <w:p w:rsidR="004D61C2" w:rsidRDefault="004D61C2" w:rsidP="004D61C2">
      <w:pPr>
        <w:pStyle w:val="Prrafodelista"/>
        <w:shd w:val="clear" w:color="auto" w:fill="FFFFFF" w:themeFill="background1"/>
        <w:spacing w:after="0" w:line="240" w:lineRule="auto"/>
        <w:ind w:left="284"/>
        <w:rPr>
          <w:rFonts w:asciiTheme="majorHAnsi" w:hAnsiTheme="majorHAnsi" w:cs="Arial"/>
          <w:b/>
          <w:i/>
          <w:sz w:val="18"/>
          <w:szCs w:val="18"/>
        </w:rPr>
      </w:pPr>
    </w:p>
    <w:p w:rsidR="00023697" w:rsidRPr="004D61C2" w:rsidRDefault="00D538D7" w:rsidP="004D61C2">
      <w:pPr>
        <w:pStyle w:val="Prrafodelista"/>
        <w:numPr>
          <w:ilvl w:val="1"/>
          <w:numId w:val="13"/>
        </w:numPr>
        <w:shd w:val="clear" w:color="auto" w:fill="E5DFEC" w:themeFill="accent4" w:themeFillTint="33"/>
        <w:spacing w:after="0" w:line="240" w:lineRule="auto"/>
        <w:ind w:left="426" w:hanging="142"/>
        <w:rPr>
          <w:rFonts w:asciiTheme="majorHAnsi" w:hAnsiTheme="majorHAnsi" w:cs="Arial"/>
          <w:b/>
          <w:i/>
          <w:sz w:val="18"/>
          <w:szCs w:val="18"/>
        </w:rPr>
      </w:pPr>
      <w:r w:rsidRPr="004D61C2">
        <w:rPr>
          <w:rFonts w:asciiTheme="majorHAnsi" w:hAnsiTheme="majorHAnsi" w:cs="Arial"/>
          <w:b/>
          <w:i/>
          <w:sz w:val="18"/>
          <w:szCs w:val="18"/>
        </w:rPr>
        <w:t>PERFIL DE PUESTOS</w:t>
      </w:r>
      <w:r w:rsidR="00023697" w:rsidRPr="004D61C2">
        <w:rPr>
          <w:rFonts w:asciiTheme="majorHAnsi" w:hAnsiTheme="majorHAnsi" w:cs="Arial"/>
          <w:b/>
          <w:i/>
          <w:sz w:val="18"/>
          <w:szCs w:val="18"/>
        </w:rPr>
        <w:t xml:space="preserve"> PARA LA CONTRATACION DE UN (01) ASISTENTE DE SECRETARIA </w:t>
      </w:r>
    </w:p>
    <w:tbl>
      <w:tblPr>
        <w:tblStyle w:val="Tablaconcuadrcula18"/>
        <w:tblW w:w="7654" w:type="dxa"/>
        <w:tblInd w:w="846" w:type="dxa"/>
        <w:tblLook w:val="04A0" w:firstRow="1" w:lastRow="0" w:firstColumn="1" w:lastColumn="0" w:noHBand="0" w:noVBand="1"/>
      </w:tblPr>
      <w:tblGrid>
        <w:gridCol w:w="1775"/>
        <w:gridCol w:w="5879"/>
      </w:tblGrid>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ind w:left="738" w:hanging="781"/>
              <w:jc w:val="both"/>
              <w:rPr>
                <w:rFonts w:asciiTheme="majorHAnsi" w:hAnsiTheme="majorHAnsi" w:cs="Arial"/>
                <w:b/>
                <w:i/>
                <w:sz w:val="18"/>
                <w:szCs w:val="18"/>
              </w:rPr>
            </w:pPr>
            <w:r w:rsidRPr="00023697">
              <w:rPr>
                <w:rFonts w:asciiTheme="majorHAnsi" w:hAnsiTheme="majorHAnsi" w:cs="Arial"/>
                <w:b/>
                <w:i/>
                <w:sz w:val="18"/>
                <w:szCs w:val="18"/>
              </w:rPr>
              <w:t>AREA USUARIA</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OFICINA REGIONAL DE SUPERVISION Y LIQUIDACION</w:t>
            </w:r>
          </w:p>
        </w:tc>
      </w:tr>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b/>
                <w:i/>
                <w:sz w:val="18"/>
                <w:szCs w:val="18"/>
              </w:rPr>
              <w:t>PUESTO</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4C226E">
              <w:rPr>
                <w:rFonts w:asciiTheme="majorHAnsi" w:hAnsiTheme="majorHAnsi" w:cs="Arial"/>
                <w:i/>
                <w:sz w:val="18"/>
                <w:szCs w:val="18"/>
              </w:rPr>
              <w:t>ASISTENTE DE SECRETARIA</w:t>
            </w:r>
          </w:p>
        </w:tc>
      </w:tr>
    </w:tbl>
    <w:p w:rsidR="00023697" w:rsidRPr="00023697" w:rsidRDefault="00023697" w:rsidP="004D61C2">
      <w:pPr>
        <w:pStyle w:val="Prrafodelista"/>
        <w:numPr>
          <w:ilvl w:val="0"/>
          <w:numId w:val="44"/>
        </w:numPr>
        <w:tabs>
          <w:tab w:val="left" w:pos="851"/>
        </w:tabs>
        <w:ind w:left="709" w:hanging="142"/>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CONTRATAR EL SERVICIO DE UN (01) ASISTENTE DE SECRETARIA, PARA LA OFICINA REGIONAL DE SUPERVISION Y LIQUIDACION.</w:t>
            </w:r>
          </w:p>
        </w:tc>
      </w:tr>
    </w:tbl>
    <w:p w:rsidR="00023697" w:rsidRPr="00023697" w:rsidRDefault="00023697" w:rsidP="004D61C2">
      <w:pPr>
        <w:pStyle w:val="Prrafodelista"/>
        <w:numPr>
          <w:ilvl w:val="0"/>
          <w:numId w:val="44"/>
        </w:numPr>
        <w:tabs>
          <w:tab w:val="left" w:pos="284"/>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PERFIL Y/O REQUISITOS MÍNIMOS</w:t>
      </w:r>
    </w:p>
    <w:tbl>
      <w:tblPr>
        <w:tblStyle w:val="Tablaconcuadrcula18"/>
        <w:tblW w:w="0" w:type="auto"/>
        <w:tblInd w:w="817" w:type="dxa"/>
        <w:tblLook w:val="04A0" w:firstRow="1" w:lastRow="0" w:firstColumn="1" w:lastColumn="0" w:noHBand="0" w:noVBand="1"/>
      </w:tblPr>
      <w:tblGrid>
        <w:gridCol w:w="3684"/>
        <w:gridCol w:w="3993"/>
      </w:tblGrid>
      <w:tr w:rsidR="00023697" w:rsidRPr="00023697" w:rsidTr="00B25ED7">
        <w:trPr>
          <w:trHeight w:val="330"/>
        </w:trPr>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FORMACIÓN ACADÉMICA</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262F33">
            <w:pPr>
              <w:rPr>
                <w:rFonts w:asciiTheme="majorHAnsi" w:hAnsiTheme="majorHAnsi" w:cs="Arial"/>
                <w:i/>
                <w:sz w:val="18"/>
                <w:szCs w:val="18"/>
              </w:rPr>
            </w:pPr>
            <w:r w:rsidRPr="00023697">
              <w:rPr>
                <w:rFonts w:asciiTheme="majorHAnsi" w:hAnsiTheme="majorHAnsi" w:cs="Arial"/>
                <w:i/>
                <w:sz w:val="18"/>
                <w:szCs w:val="18"/>
              </w:rPr>
              <w:t xml:space="preserve"> </w:t>
            </w:r>
            <w:r w:rsidR="00262F33">
              <w:rPr>
                <w:rFonts w:asciiTheme="majorHAnsi" w:hAnsiTheme="majorHAnsi" w:cs="Arial"/>
                <w:i/>
                <w:sz w:val="18"/>
                <w:szCs w:val="18"/>
              </w:rPr>
              <w:t>Profesional Titulado en Secretariado Ejecutivo.</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EN GENERAL EN ENTIDADES PUBLICAS Y PRIVADAS</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262F33">
            <w:pPr>
              <w:rPr>
                <w:rFonts w:asciiTheme="majorHAnsi" w:hAnsiTheme="majorHAnsi" w:cs="Arial"/>
                <w:i/>
                <w:sz w:val="18"/>
                <w:szCs w:val="18"/>
              </w:rPr>
            </w:pPr>
            <w:r w:rsidRPr="00023697">
              <w:rPr>
                <w:rFonts w:asciiTheme="majorHAnsi" w:hAnsiTheme="majorHAnsi" w:cs="Arial"/>
                <w:i/>
                <w:sz w:val="18"/>
                <w:szCs w:val="18"/>
              </w:rPr>
              <w:t>01 Añ</w:t>
            </w:r>
            <w:r w:rsidR="00262F33">
              <w:rPr>
                <w:rFonts w:asciiTheme="majorHAnsi" w:hAnsiTheme="majorHAnsi" w:cs="Arial"/>
                <w:i/>
                <w:sz w:val="18"/>
                <w:szCs w:val="18"/>
              </w:rPr>
              <w:t>o</w:t>
            </w:r>
            <w:r w:rsidRPr="00023697">
              <w:rPr>
                <w:rFonts w:asciiTheme="majorHAnsi" w:hAnsiTheme="majorHAnsi" w:cs="Arial"/>
                <w:i/>
                <w:sz w:val="18"/>
                <w:szCs w:val="18"/>
              </w:rPr>
              <w:t xml:space="preserve"> </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ESPECIFICA PARA EL PUESTO CONVOCADO</w:t>
            </w:r>
          </w:p>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(A partir de la obtención del título)</w:t>
            </w:r>
          </w:p>
        </w:tc>
        <w:tc>
          <w:tcPr>
            <w:tcW w:w="3993"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262F33">
            <w:pPr>
              <w:rPr>
                <w:rFonts w:asciiTheme="majorHAnsi" w:hAnsiTheme="majorHAnsi" w:cs="Arial"/>
                <w:i/>
                <w:sz w:val="18"/>
                <w:szCs w:val="18"/>
              </w:rPr>
            </w:pPr>
            <w:r w:rsidRPr="00023697">
              <w:rPr>
                <w:rFonts w:asciiTheme="majorHAnsi" w:hAnsiTheme="majorHAnsi" w:cs="Arial"/>
                <w:i/>
                <w:sz w:val="18"/>
                <w:szCs w:val="18"/>
              </w:rPr>
              <w:t>01 Añ</w:t>
            </w:r>
            <w:r w:rsidR="00262F33">
              <w:rPr>
                <w:rFonts w:asciiTheme="majorHAnsi" w:hAnsiTheme="majorHAnsi" w:cs="Arial"/>
                <w:i/>
                <w:sz w:val="18"/>
                <w:szCs w:val="18"/>
              </w:rPr>
              <w:t>o</w:t>
            </w:r>
            <w:r w:rsidRPr="00023697">
              <w:rPr>
                <w:rFonts w:asciiTheme="majorHAnsi" w:hAnsiTheme="majorHAnsi" w:cs="Arial"/>
                <w:i/>
                <w:sz w:val="18"/>
                <w:szCs w:val="18"/>
              </w:rPr>
              <w:t xml:space="preserve"> </w:t>
            </w:r>
            <w:r w:rsidR="00262F33" w:rsidRPr="00023697">
              <w:rPr>
                <w:rFonts w:asciiTheme="majorHAnsi" w:hAnsiTheme="majorHAnsi" w:cs="Arial"/>
                <w:i/>
                <w:sz w:val="18"/>
                <w:szCs w:val="18"/>
              </w:rPr>
              <w:t>en entidades públicas y/o privadas</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CAPACITACIÓN, CURSO, ESPECIALIZACION Y OTROS</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262F33" w:rsidP="00180F95">
            <w:pPr>
              <w:rPr>
                <w:rFonts w:asciiTheme="majorHAnsi" w:hAnsiTheme="majorHAnsi" w:cs="Arial"/>
                <w:i/>
                <w:sz w:val="18"/>
                <w:szCs w:val="18"/>
              </w:rPr>
            </w:pPr>
            <w:r>
              <w:rPr>
                <w:rFonts w:asciiTheme="majorHAnsi" w:hAnsiTheme="majorHAnsi" w:cs="Arial"/>
                <w:i/>
                <w:sz w:val="18"/>
                <w:szCs w:val="18"/>
              </w:rPr>
              <w:t>En temas relacionados al objeto de la co</w:t>
            </w:r>
            <w:r w:rsidR="00180F95">
              <w:rPr>
                <w:rFonts w:asciiTheme="majorHAnsi" w:hAnsiTheme="majorHAnsi" w:cs="Arial"/>
                <w:i/>
                <w:sz w:val="18"/>
                <w:szCs w:val="18"/>
              </w:rPr>
              <w:t>nvocatoria</w:t>
            </w:r>
            <w:r w:rsidR="00023697" w:rsidRPr="00023697">
              <w:rPr>
                <w:rFonts w:asciiTheme="majorHAnsi" w:hAnsiTheme="majorHAnsi" w:cs="Arial"/>
                <w:i/>
                <w:sz w:val="18"/>
                <w:szCs w:val="18"/>
              </w:rPr>
              <w:t xml:space="preserve"> (ACREDITAR CON DOCUMENTOS).</w:t>
            </w:r>
          </w:p>
        </w:tc>
      </w:tr>
    </w:tbl>
    <w:tbl>
      <w:tblPr>
        <w:tblW w:w="7860" w:type="dxa"/>
        <w:tblInd w:w="851" w:type="dxa"/>
        <w:tblCellMar>
          <w:left w:w="70" w:type="dxa"/>
          <w:right w:w="70" w:type="dxa"/>
        </w:tblCellMar>
        <w:tblLook w:val="04A0" w:firstRow="1" w:lastRow="0" w:firstColumn="1" w:lastColumn="0" w:noHBand="0" w:noVBand="1"/>
      </w:tblPr>
      <w:tblGrid>
        <w:gridCol w:w="1335"/>
        <w:gridCol w:w="735"/>
        <w:gridCol w:w="16"/>
        <w:gridCol w:w="681"/>
        <w:gridCol w:w="699"/>
        <w:gridCol w:w="292"/>
        <w:gridCol w:w="941"/>
        <w:gridCol w:w="140"/>
        <w:gridCol w:w="1313"/>
        <w:gridCol w:w="1708"/>
      </w:tblGrid>
      <w:tr w:rsidR="00023697" w:rsidRPr="00023697" w:rsidTr="00941616">
        <w:trPr>
          <w:trHeight w:val="200"/>
        </w:trPr>
        <w:tc>
          <w:tcPr>
            <w:tcW w:w="2070" w:type="dxa"/>
            <w:gridSpan w:val="2"/>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 xml:space="preserve">  OFIMÁTICA</w:t>
            </w:r>
          </w:p>
        </w:tc>
        <w:tc>
          <w:tcPr>
            <w:tcW w:w="139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1373"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Word</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Excel</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proofErr w:type="spellStart"/>
            <w:r w:rsidRPr="00023697">
              <w:rPr>
                <w:rFonts w:asciiTheme="majorHAnsi" w:eastAsia="Times New Roman" w:hAnsiTheme="majorHAnsi" w:cs="Arial"/>
                <w:i/>
                <w:color w:val="000000"/>
                <w:sz w:val="18"/>
                <w:szCs w:val="18"/>
                <w:lang w:eastAsia="es-PE"/>
              </w:rPr>
              <w:t>Power</w:t>
            </w:r>
            <w:proofErr w:type="spellEnd"/>
            <w:r w:rsidRPr="00023697">
              <w:rPr>
                <w:rFonts w:asciiTheme="majorHAnsi" w:eastAsia="Times New Roman" w:hAnsiTheme="majorHAnsi" w:cs="Arial"/>
                <w:i/>
                <w:color w:val="000000"/>
                <w:sz w:val="18"/>
                <w:szCs w:val="18"/>
                <w:lang w:eastAsia="es-PE"/>
              </w:rPr>
              <w:t xml:space="preserve"> Point</w:t>
            </w:r>
          </w:p>
        </w:tc>
        <w:tc>
          <w:tcPr>
            <w:tcW w:w="1396" w:type="dxa"/>
            <w:gridSpan w:val="3"/>
            <w:tcBorders>
              <w:top w:val="single" w:sz="4" w:space="0" w:color="auto"/>
              <w:left w:val="nil"/>
              <w:bottom w:val="single" w:sz="4" w:space="0" w:color="auto"/>
              <w:right w:val="single" w:sz="4" w:space="0" w:color="auto"/>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708"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r>
      <w:tr w:rsidR="00023697" w:rsidRPr="00023697" w:rsidTr="00941616">
        <w:trPr>
          <w:gridAfter w:val="3"/>
          <w:wAfter w:w="3161" w:type="dxa"/>
          <w:trHeight w:val="200"/>
        </w:trPr>
        <w:tc>
          <w:tcPr>
            <w:tcW w:w="1335" w:type="dxa"/>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jc w:val="center"/>
              <w:rPr>
                <w:rFonts w:asciiTheme="majorHAnsi" w:hAnsiTheme="majorHAnsi" w:cs="Arial"/>
                <w:i/>
                <w:sz w:val="18"/>
                <w:szCs w:val="18"/>
              </w:rPr>
            </w:pP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5474E9" w:rsidP="005474E9">
      <w:pPr>
        <w:pStyle w:val="Prrafodelista"/>
        <w:numPr>
          <w:ilvl w:val="0"/>
          <w:numId w:val="44"/>
        </w:numPr>
        <w:tabs>
          <w:tab w:val="left" w:pos="709"/>
        </w:tabs>
        <w:ind w:left="567" w:firstLine="0"/>
        <w:jc w:val="both"/>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 </w:t>
      </w:r>
      <w:r w:rsidR="00023697" w:rsidRPr="00023697">
        <w:rPr>
          <w:rFonts w:asciiTheme="majorHAnsi" w:eastAsiaTheme="minorHAnsi" w:hAnsiTheme="majorHAnsi" w:cs="Arial"/>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i/>
                <w:sz w:val="18"/>
                <w:szCs w:val="18"/>
              </w:rPr>
              <w:t>Compromiso; Pro actividad, Responsabilidad, Trabajo en Equipo.</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023697" w:rsidP="005474E9">
      <w:pPr>
        <w:pStyle w:val="Prrafodelista"/>
        <w:numPr>
          <w:ilvl w:val="0"/>
          <w:numId w:val="44"/>
        </w:numPr>
        <w:tabs>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E45F93" w:rsidP="00023697">
            <w:pPr>
              <w:numPr>
                <w:ilvl w:val="1"/>
                <w:numId w:val="42"/>
              </w:numPr>
              <w:ind w:left="346" w:hanging="283"/>
              <w:jc w:val="both"/>
              <w:rPr>
                <w:rFonts w:asciiTheme="majorHAnsi" w:hAnsiTheme="majorHAnsi" w:cs="Arial"/>
                <w:i/>
                <w:sz w:val="18"/>
                <w:szCs w:val="18"/>
              </w:rPr>
            </w:pPr>
            <w:r>
              <w:rPr>
                <w:rFonts w:asciiTheme="majorHAnsi" w:hAnsiTheme="majorHAnsi" w:cs="Arial"/>
                <w:i/>
                <w:sz w:val="18"/>
                <w:szCs w:val="18"/>
              </w:rPr>
              <w:t xml:space="preserve">Apoyar en la redacción de </w:t>
            </w:r>
            <w:r w:rsidR="00023697" w:rsidRPr="00023697">
              <w:rPr>
                <w:rFonts w:asciiTheme="majorHAnsi" w:hAnsiTheme="majorHAnsi" w:cs="Arial"/>
                <w:i/>
                <w:sz w:val="18"/>
                <w:szCs w:val="18"/>
              </w:rPr>
              <w:t>documentos (INFORMES, MEMORANDUM, OFICIOS, CARTAS Y OTROS), y derivar a través del SISGEDO a las diversas áreas del Gobierno Regional de Huancavelica.</w:t>
            </w:r>
          </w:p>
          <w:p w:rsidR="00023697" w:rsidRPr="00023697" w:rsidRDefault="00023697" w:rsidP="00023697">
            <w:pPr>
              <w:numPr>
                <w:ilvl w:val="1"/>
                <w:numId w:val="42"/>
              </w:numPr>
              <w:ind w:left="346" w:hanging="283"/>
              <w:jc w:val="both"/>
              <w:rPr>
                <w:rFonts w:asciiTheme="majorHAnsi" w:hAnsiTheme="majorHAnsi" w:cs="Arial"/>
                <w:i/>
                <w:sz w:val="18"/>
                <w:szCs w:val="18"/>
              </w:rPr>
            </w:pPr>
            <w:r w:rsidRPr="00023697">
              <w:rPr>
                <w:rFonts w:asciiTheme="majorHAnsi" w:hAnsiTheme="majorHAnsi" w:cs="Arial"/>
                <w:i/>
                <w:sz w:val="18"/>
                <w:szCs w:val="18"/>
              </w:rPr>
              <w:t>Apoyar en el ordenamiento cronológico en archivadores de los documentos recibidos y emitidos, por la Oficina Regional de Supervisión y Liquidación.</w:t>
            </w:r>
          </w:p>
          <w:p w:rsidR="00023697" w:rsidRPr="00023697" w:rsidRDefault="00023697" w:rsidP="00023697">
            <w:pPr>
              <w:numPr>
                <w:ilvl w:val="1"/>
                <w:numId w:val="42"/>
              </w:numPr>
              <w:ind w:left="346" w:hanging="283"/>
              <w:jc w:val="both"/>
              <w:rPr>
                <w:rFonts w:asciiTheme="majorHAnsi" w:hAnsiTheme="majorHAnsi" w:cs="Arial"/>
                <w:i/>
                <w:sz w:val="18"/>
                <w:szCs w:val="18"/>
              </w:rPr>
            </w:pPr>
            <w:r w:rsidRPr="00023697">
              <w:rPr>
                <w:rFonts w:asciiTheme="majorHAnsi" w:hAnsiTheme="majorHAnsi" w:cs="Arial"/>
                <w:i/>
                <w:sz w:val="18"/>
                <w:szCs w:val="18"/>
              </w:rPr>
              <w:t>Apoyar en el trámite de documentos en las diversas áreas del Gobierno Regional de Huancavelica.</w:t>
            </w:r>
          </w:p>
          <w:p w:rsidR="00023697" w:rsidRPr="00023697" w:rsidRDefault="00023697" w:rsidP="00023697">
            <w:pPr>
              <w:numPr>
                <w:ilvl w:val="1"/>
                <w:numId w:val="42"/>
              </w:numPr>
              <w:ind w:left="346" w:hanging="283"/>
              <w:jc w:val="both"/>
              <w:rPr>
                <w:rFonts w:asciiTheme="majorHAnsi" w:hAnsiTheme="majorHAnsi" w:cs="Arial"/>
                <w:i/>
                <w:sz w:val="18"/>
                <w:szCs w:val="18"/>
              </w:rPr>
            </w:pPr>
            <w:r w:rsidRPr="00023697">
              <w:rPr>
                <w:rFonts w:asciiTheme="majorHAnsi" w:hAnsiTheme="majorHAnsi" w:cs="Arial"/>
                <w:i/>
                <w:sz w:val="18"/>
                <w:szCs w:val="18"/>
              </w:rPr>
              <w:t>Apoyar en la recepción a través del SISGEDO de documentos que emitan las diversas áreas del Gobierno Regional de Huancavelica.</w:t>
            </w:r>
          </w:p>
          <w:p w:rsidR="00023697" w:rsidRPr="00023697" w:rsidRDefault="00023697" w:rsidP="00023697">
            <w:pPr>
              <w:pStyle w:val="Prrafodelista"/>
              <w:numPr>
                <w:ilvl w:val="1"/>
                <w:numId w:val="42"/>
              </w:numPr>
              <w:ind w:left="346" w:hanging="283"/>
              <w:jc w:val="both"/>
              <w:rPr>
                <w:rFonts w:asciiTheme="majorHAnsi" w:hAnsiTheme="majorHAnsi" w:cs="Arial"/>
                <w:i/>
                <w:sz w:val="18"/>
                <w:szCs w:val="18"/>
              </w:rPr>
            </w:pPr>
            <w:r w:rsidRPr="00023697">
              <w:rPr>
                <w:rFonts w:asciiTheme="majorHAnsi" w:hAnsiTheme="majorHAnsi" w:cs="Arial"/>
                <w:i/>
                <w:sz w:val="18"/>
                <w:szCs w:val="18"/>
              </w:rPr>
              <w:t>Otras funciones que le asigne el Director de la Oficina Regional de Supervisión y Liquidación.</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5474E9" w:rsidP="005474E9">
      <w:pPr>
        <w:pStyle w:val="Prrafodelista"/>
        <w:numPr>
          <w:ilvl w:val="0"/>
          <w:numId w:val="44"/>
        </w:numPr>
        <w:ind w:left="709" w:hanging="142"/>
        <w:jc w:val="both"/>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 </w:t>
      </w:r>
      <w:r w:rsidR="00023697" w:rsidRPr="00023697">
        <w:rPr>
          <w:rFonts w:asciiTheme="majorHAnsi" w:eastAsiaTheme="minorHAnsi" w:hAnsiTheme="majorHAnsi" w:cs="Arial"/>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En la Oficina Regional de Supervisión y Liquidación.</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3 Meses, a partir del día siguiente de la suscripción del contrato</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S/. 1,000.00 (Un mil con 00/100 Soles) sujetos a descuentos de ley.</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ACTIVIDAD</w:t>
            </w:r>
            <w:r w:rsidRPr="00023697">
              <w:rPr>
                <w:rFonts w:asciiTheme="majorHAnsi" w:hAnsiTheme="majorHAnsi" w:cs="Arial"/>
                <w:i/>
                <w:sz w:val="18"/>
                <w:szCs w:val="18"/>
              </w:rPr>
              <w:t>:  OFICINA REGIONAL DE SUPERVISION Y LIQUIDACION</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Fuente de Financiamiento</w:t>
            </w:r>
            <w:r w:rsidRPr="00023697">
              <w:rPr>
                <w:rFonts w:asciiTheme="majorHAnsi" w:hAnsiTheme="majorHAnsi" w:cs="Arial"/>
                <w:i/>
                <w:sz w:val="18"/>
                <w:szCs w:val="18"/>
              </w:rPr>
              <w:t>:  1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Rubro</w:t>
            </w:r>
            <w:r w:rsidRPr="00023697">
              <w:rPr>
                <w:rFonts w:asciiTheme="majorHAnsi" w:hAnsiTheme="majorHAnsi" w:cs="Arial"/>
                <w:i/>
                <w:sz w:val="18"/>
                <w:szCs w:val="18"/>
              </w:rPr>
              <w:t>:  00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Meta Presupuestal</w:t>
            </w:r>
            <w:r w:rsidRPr="00023697">
              <w:rPr>
                <w:rFonts w:asciiTheme="majorHAnsi" w:hAnsiTheme="majorHAnsi" w:cs="Arial"/>
                <w:i/>
                <w:sz w:val="18"/>
                <w:szCs w:val="18"/>
              </w:rPr>
              <w:t>: 0096</w:t>
            </w:r>
          </w:p>
        </w:tc>
      </w:tr>
    </w:tbl>
    <w:p w:rsidR="00023697" w:rsidRPr="005474E9" w:rsidRDefault="00903FCD" w:rsidP="005474E9">
      <w:pPr>
        <w:pStyle w:val="Prrafodelista"/>
        <w:numPr>
          <w:ilvl w:val="1"/>
          <w:numId w:val="13"/>
        </w:numPr>
        <w:shd w:val="clear" w:color="auto" w:fill="E5DFEC" w:themeFill="accent4" w:themeFillTint="33"/>
        <w:spacing w:after="0" w:line="240" w:lineRule="auto"/>
        <w:ind w:left="709"/>
        <w:rPr>
          <w:rFonts w:asciiTheme="majorHAnsi" w:hAnsiTheme="majorHAnsi" w:cs="Arial"/>
          <w:b/>
          <w:i/>
          <w:sz w:val="18"/>
          <w:szCs w:val="18"/>
        </w:rPr>
      </w:pPr>
      <w:r w:rsidRPr="005474E9">
        <w:rPr>
          <w:rFonts w:asciiTheme="majorHAnsi" w:hAnsiTheme="majorHAnsi" w:cs="Arial"/>
          <w:b/>
          <w:i/>
          <w:sz w:val="18"/>
          <w:szCs w:val="18"/>
        </w:rPr>
        <w:t>PERFIL DE PUESTO</w:t>
      </w:r>
      <w:r w:rsidR="00023697" w:rsidRPr="005474E9">
        <w:rPr>
          <w:rFonts w:asciiTheme="majorHAnsi" w:hAnsiTheme="majorHAnsi" w:cs="Arial"/>
          <w:b/>
          <w:i/>
          <w:sz w:val="18"/>
          <w:szCs w:val="18"/>
        </w:rPr>
        <w:t xml:space="preserve"> PARA LA CONTRATACION DE UN (01) PERSONAL DE LIMPIEZA </w:t>
      </w:r>
    </w:p>
    <w:tbl>
      <w:tblPr>
        <w:tblStyle w:val="Tablaconcuadrcula18"/>
        <w:tblW w:w="7654" w:type="dxa"/>
        <w:tblInd w:w="846" w:type="dxa"/>
        <w:tblLook w:val="04A0" w:firstRow="1" w:lastRow="0" w:firstColumn="1" w:lastColumn="0" w:noHBand="0" w:noVBand="1"/>
      </w:tblPr>
      <w:tblGrid>
        <w:gridCol w:w="1775"/>
        <w:gridCol w:w="5879"/>
      </w:tblGrid>
      <w:tr w:rsidR="00023697" w:rsidRPr="00023697" w:rsidTr="00B25E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ind w:left="738" w:hanging="781"/>
              <w:jc w:val="both"/>
              <w:rPr>
                <w:rFonts w:asciiTheme="majorHAnsi" w:hAnsiTheme="majorHAnsi" w:cs="Arial"/>
                <w:b/>
                <w:i/>
                <w:sz w:val="18"/>
                <w:szCs w:val="18"/>
              </w:rPr>
            </w:pPr>
            <w:r w:rsidRPr="00023697">
              <w:rPr>
                <w:rFonts w:asciiTheme="majorHAnsi" w:hAnsiTheme="majorHAnsi" w:cs="Arial"/>
                <w:b/>
                <w:i/>
                <w:sz w:val="18"/>
                <w:szCs w:val="18"/>
              </w:rPr>
              <w:t>AREA USUARIA</w:t>
            </w:r>
          </w:p>
        </w:tc>
        <w:tc>
          <w:tcPr>
            <w:tcW w:w="5879"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OFICINA REGIONAL DE SUPERVISION Y LIQUIDACION</w:t>
            </w:r>
          </w:p>
        </w:tc>
      </w:tr>
      <w:tr w:rsidR="00023697" w:rsidRPr="00023697" w:rsidTr="00D538D7">
        <w:trPr>
          <w:trHeight w:val="248"/>
        </w:trPr>
        <w:tc>
          <w:tcPr>
            <w:tcW w:w="1775"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b/>
                <w:i/>
                <w:sz w:val="18"/>
                <w:szCs w:val="18"/>
              </w:rPr>
              <w:t>PUESTO</w:t>
            </w:r>
          </w:p>
        </w:tc>
        <w:tc>
          <w:tcPr>
            <w:tcW w:w="58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23697" w:rsidRPr="00023697" w:rsidRDefault="00023697" w:rsidP="00B25ED7">
            <w:pPr>
              <w:jc w:val="both"/>
              <w:rPr>
                <w:rFonts w:asciiTheme="majorHAnsi" w:hAnsiTheme="majorHAnsi" w:cs="Arial"/>
                <w:i/>
                <w:sz w:val="18"/>
                <w:szCs w:val="18"/>
              </w:rPr>
            </w:pPr>
            <w:r w:rsidRPr="00D538D7">
              <w:rPr>
                <w:rFonts w:asciiTheme="majorHAnsi" w:hAnsiTheme="majorHAnsi" w:cs="Arial"/>
                <w:i/>
                <w:sz w:val="18"/>
                <w:szCs w:val="18"/>
              </w:rPr>
              <w:t>PERSONAL DE LIMPIEZA</w:t>
            </w:r>
          </w:p>
        </w:tc>
      </w:tr>
    </w:tbl>
    <w:p w:rsidR="00023697" w:rsidRPr="00023697" w:rsidRDefault="00023697" w:rsidP="00D538D7">
      <w:pPr>
        <w:pStyle w:val="Prrafodelista"/>
        <w:numPr>
          <w:ilvl w:val="2"/>
          <w:numId w:val="43"/>
        </w:numPr>
        <w:tabs>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i/>
                <w:sz w:val="18"/>
                <w:szCs w:val="18"/>
              </w:rPr>
            </w:pPr>
            <w:r w:rsidRPr="00023697">
              <w:rPr>
                <w:rFonts w:asciiTheme="majorHAnsi" w:hAnsiTheme="majorHAnsi" w:cs="Arial"/>
                <w:i/>
                <w:sz w:val="18"/>
                <w:szCs w:val="18"/>
              </w:rPr>
              <w:t>CONTRATAR EL SERVICIO DE UN (01) PERSONAL DE LIMPIEZA, PARA LA OFICINA REGIONAL DE SUPERVISION Y LIQUIDACION.</w:t>
            </w:r>
          </w:p>
        </w:tc>
      </w:tr>
    </w:tbl>
    <w:p w:rsidR="00023697" w:rsidRPr="00023697" w:rsidRDefault="00023697" w:rsidP="00D538D7">
      <w:pPr>
        <w:pStyle w:val="Prrafodelista"/>
        <w:numPr>
          <w:ilvl w:val="2"/>
          <w:numId w:val="43"/>
        </w:numPr>
        <w:tabs>
          <w:tab w:val="left" w:pos="709"/>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PERFIL Y/O REQUISITOS MÍNIMOS</w:t>
      </w:r>
    </w:p>
    <w:tbl>
      <w:tblPr>
        <w:tblStyle w:val="Tablaconcuadrcula18"/>
        <w:tblW w:w="0" w:type="auto"/>
        <w:tblInd w:w="817" w:type="dxa"/>
        <w:tblLook w:val="04A0" w:firstRow="1" w:lastRow="0" w:firstColumn="1" w:lastColumn="0" w:noHBand="0" w:noVBand="1"/>
      </w:tblPr>
      <w:tblGrid>
        <w:gridCol w:w="3684"/>
        <w:gridCol w:w="3993"/>
      </w:tblGrid>
      <w:tr w:rsidR="00023697" w:rsidRPr="00023697" w:rsidTr="00B25ED7">
        <w:trPr>
          <w:trHeight w:val="330"/>
        </w:trPr>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FORMACIÓN ACADÉMICA</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 xml:space="preserve"> SECUNDARIA COMPLETA</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EN GENERAL EN ENTIDADES PUBLICAS Y PRIVADAS</w:t>
            </w:r>
          </w:p>
        </w:tc>
        <w:tc>
          <w:tcPr>
            <w:tcW w:w="3993"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504B3">
            <w:pPr>
              <w:rPr>
                <w:rFonts w:asciiTheme="majorHAnsi" w:hAnsiTheme="majorHAnsi" w:cs="Arial"/>
                <w:i/>
                <w:sz w:val="18"/>
                <w:szCs w:val="18"/>
              </w:rPr>
            </w:pPr>
            <w:r w:rsidRPr="00023697">
              <w:rPr>
                <w:rFonts w:asciiTheme="majorHAnsi" w:hAnsiTheme="majorHAnsi" w:cs="Arial"/>
                <w:i/>
                <w:sz w:val="18"/>
                <w:szCs w:val="18"/>
              </w:rPr>
              <w:t>01 A</w:t>
            </w:r>
            <w:r w:rsidR="00B504B3">
              <w:rPr>
                <w:rFonts w:asciiTheme="majorHAnsi" w:hAnsiTheme="majorHAnsi" w:cs="Arial"/>
                <w:i/>
                <w:sz w:val="18"/>
                <w:szCs w:val="18"/>
              </w:rPr>
              <w:t>Ñ</w:t>
            </w:r>
            <w:r w:rsidRPr="00023697">
              <w:rPr>
                <w:rFonts w:asciiTheme="majorHAnsi" w:hAnsiTheme="majorHAnsi" w:cs="Arial"/>
                <w:i/>
                <w:sz w:val="18"/>
                <w:szCs w:val="18"/>
              </w:rPr>
              <w:t>O MINIMO</w:t>
            </w:r>
          </w:p>
        </w:tc>
      </w:tr>
      <w:tr w:rsidR="00023697" w:rsidRPr="00023697" w:rsidTr="00B25ED7">
        <w:tc>
          <w:tcPr>
            <w:tcW w:w="3684"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EXPERIENCIA ESPECIFICA PARA EL PUESTO CONVOCADO</w:t>
            </w:r>
          </w:p>
        </w:tc>
        <w:tc>
          <w:tcPr>
            <w:tcW w:w="3993" w:type="dxa"/>
            <w:tcBorders>
              <w:top w:val="single" w:sz="4" w:space="0" w:color="auto"/>
              <w:left w:val="single" w:sz="4" w:space="0" w:color="auto"/>
              <w:bottom w:val="single" w:sz="4" w:space="0" w:color="auto"/>
              <w:right w:val="single" w:sz="4" w:space="0" w:color="auto"/>
            </w:tcBorders>
            <w:vAlign w:val="center"/>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MINIMA DE 01 AÑO EN ENTIDADES PUBLICAS Y/O PRIVADAS</w:t>
            </w:r>
          </w:p>
        </w:tc>
      </w:tr>
      <w:tr w:rsidR="00125CD1" w:rsidRPr="00023697" w:rsidTr="00B25ED7">
        <w:tc>
          <w:tcPr>
            <w:tcW w:w="3684" w:type="dxa"/>
            <w:tcBorders>
              <w:top w:val="single" w:sz="4" w:space="0" w:color="auto"/>
              <w:left w:val="single" w:sz="4" w:space="0" w:color="auto"/>
              <w:bottom w:val="single" w:sz="4" w:space="0" w:color="auto"/>
              <w:right w:val="single" w:sz="4" w:space="0" w:color="auto"/>
            </w:tcBorders>
            <w:vAlign w:val="center"/>
          </w:tcPr>
          <w:p w:rsidR="00125CD1" w:rsidRPr="00023697" w:rsidRDefault="00125CD1" w:rsidP="00B25ED7">
            <w:pPr>
              <w:rPr>
                <w:rFonts w:asciiTheme="majorHAnsi" w:hAnsiTheme="majorHAnsi" w:cs="Arial"/>
                <w:b/>
                <w:i/>
                <w:sz w:val="18"/>
                <w:szCs w:val="18"/>
              </w:rPr>
            </w:pPr>
            <w:r>
              <w:rPr>
                <w:rFonts w:asciiTheme="majorHAnsi" w:hAnsiTheme="majorHAnsi" w:cs="Arial"/>
                <w:b/>
                <w:i/>
                <w:sz w:val="18"/>
                <w:szCs w:val="18"/>
              </w:rPr>
              <w:t>CAPACITACION</w:t>
            </w:r>
          </w:p>
        </w:tc>
        <w:tc>
          <w:tcPr>
            <w:tcW w:w="3993" w:type="dxa"/>
            <w:tcBorders>
              <w:top w:val="single" w:sz="4" w:space="0" w:color="auto"/>
              <w:left w:val="single" w:sz="4" w:space="0" w:color="auto"/>
              <w:bottom w:val="single" w:sz="4" w:space="0" w:color="auto"/>
              <w:right w:val="single" w:sz="4" w:space="0" w:color="auto"/>
            </w:tcBorders>
            <w:vAlign w:val="center"/>
          </w:tcPr>
          <w:p w:rsidR="00125CD1" w:rsidRPr="00023697" w:rsidRDefault="00125CD1" w:rsidP="00B25ED7">
            <w:pPr>
              <w:rPr>
                <w:rFonts w:asciiTheme="majorHAnsi" w:hAnsiTheme="majorHAnsi" w:cs="Arial"/>
                <w:i/>
                <w:sz w:val="18"/>
                <w:szCs w:val="18"/>
              </w:rPr>
            </w:pPr>
            <w:r>
              <w:rPr>
                <w:rFonts w:asciiTheme="majorHAnsi" w:hAnsiTheme="majorHAnsi" w:cs="Arial"/>
                <w:i/>
                <w:sz w:val="18"/>
                <w:szCs w:val="18"/>
              </w:rPr>
              <w:t>EN TEMAS GENERALES</w:t>
            </w:r>
          </w:p>
        </w:tc>
      </w:tr>
    </w:tbl>
    <w:tbl>
      <w:tblPr>
        <w:tblW w:w="7860" w:type="dxa"/>
        <w:tblInd w:w="851" w:type="dxa"/>
        <w:tblCellMar>
          <w:left w:w="70" w:type="dxa"/>
          <w:right w:w="70" w:type="dxa"/>
        </w:tblCellMar>
        <w:tblLook w:val="04A0" w:firstRow="1" w:lastRow="0" w:firstColumn="1" w:lastColumn="0" w:noHBand="0" w:noVBand="1"/>
      </w:tblPr>
      <w:tblGrid>
        <w:gridCol w:w="1335"/>
        <w:gridCol w:w="735"/>
        <w:gridCol w:w="16"/>
        <w:gridCol w:w="681"/>
        <w:gridCol w:w="699"/>
        <w:gridCol w:w="292"/>
        <w:gridCol w:w="941"/>
        <w:gridCol w:w="140"/>
        <w:gridCol w:w="1313"/>
        <w:gridCol w:w="1708"/>
      </w:tblGrid>
      <w:tr w:rsidR="00023697" w:rsidRPr="00023697" w:rsidTr="00941616">
        <w:trPr>
          <w:trHeight w:val="200"/>
        </w:trPr>
        <w:tc>
          <w:tcPr>
            <w:tcW w:w="2070" w:type="dxa"/>
            <w:gridSpan w:val="2"/>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 xml:space="preserve">  OFIMÁTICA</w:t>
            </w:r>
          </w:p>
        </w:tc>
        <w:tc>
          <w:tcPr>
            <w:tcW w:w="1396"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1373"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1313"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1708" w:type="dxa"/>
            <w:tcBorders>
              <w:top w:val="single" w:sz="4" w:space="0" w:color="auto"/>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Word</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Excel</w:t>
            </w:r>
          </w:p>
        </w:tc>
        <w:tc>
          <w:tcPr>
            <w:tcW w:w="1396" w:type="dxa"/>
            <w:gridSpan w:val="3"/>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trHeight w:val="282"/>
        </w:trPr>
        <w:tc>
          <w:tcPr>
            <w:tcW w:w="2070" w:type="dxa"/>
            <w:gridSpan w:val="2"/>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proofErr w:type="spellStart"/>
            <w:r w:rsidRPr="00023697">
              <w:rPr>
                <w:rFonts w:asciiTheme="majorHAnsi" w:eastAsia="Times New Roman" w:hAnsiTheme="majorHAnsi" w:cs="Arial"/>
                <w:i/>
                <w:color w:val="000000"/>
                <w:sz w:val="18"/>
                <w:szCs w:val="18"/>
                <w:lang w:eastAsia="es-PE"/>
              </w:rPr>
              <w:t>Power</w:t>
            </w:r>
            <w:proofErr w:type="spellEnd"/>
            <w:r w:rsidRPr="00023697">
              <w:rPr>
                <w:rFonts w:asciiTheme="majorHAnsi" w:eastAsia="Times New Roman" w:hAnsiTheme="majorHAnsi" w:cs="Arial"/>
                <w:i/>
                <w:color w:val="000000"/>
                <w:sz w:val="18"/>
                <w:szCs w:val="18"/>
                <w:lang w:eastAsia="es-PE"/>
              </w:rPr>
              <w:t xml:space="preserve"> Point</w:t>
            </w:r>
          </w:p>
        </w:tc>
        <w:tc>
          <w:tcPr>
            <w:tcW w:w="1396" w:type="dxa"/>
            <w:gridSpan w:val="3"/>
            <w:tcBorders>
              <w:top w:val="single" w:sz="4" w:space="0" w:color="auto"/>
              <w:left w:val="nil"/>
              <w:bottom w:val="single" w:sz="4" w:space="0" w:color="auto"/>
              <w:right w:val="single" w:sz="4" w:space="0" w:color="auto"/>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w:t>
            </w:r>
          </w:p>
        </w:tc>
        <w:tc>
          <w:tcPr>
            <w:tcW w:w="1373" w:type="dxa"/>
            <w:gridSpan w:val="3"/>
            <w:tcBorders>
              <w:top w:val="single" w:sz="4" w:space="0" w:color="auto"/>
              <w:left w:val="nil"/>
              <w:bottom w:val="single" w:sz="4" w:space="0" w:color="auto"/>
              <w:right w:val="single" w:sz="4" w:space="0" w:color="000000"/>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313"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c>
          <w:tcPr>
            <w:tcW w:w="1708" w:type="dxa"/>
            <w:tcBorders>
              <w:top w:val="single" w:sz="4" w:space="0" w:color="auto"/>
              <w:left w:val="nil"/>
              <w:bottom w:val="single" w:sz="4" w:space="0" w:color="auto"/>
              <w:right w:val="single" w:sz="4" w:space="0" w:color="000000"/>
            </w:tcBorders>
            <w:noWrap/>
            <w:vAlign w:val="center"/>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p>
        </w:tc>
      </w:tr>
      <w:tr w:rsidR="00023697" w:rsidRPr="00023697" w:rsidTr="00941616">
        <w:trPr>
          <w:gridAfter w:val="3"/>
          <w:wAfter w:w="3161" w:type="dxa"/>
          <w:trHeight w:val="200"/>
        </w:trPr>
        <w:tc>
          <w:tcPr>
            <w:tcW w:w="1335" w:type="dxa"/>
            <w:tcBorders>
              <w:top w:val="nil"/>
              <w:left w:val="nil"/>
              <w:bottom w:val="single" w:sz="4" w:space="0" w:color="auto"/>
              <w:right w:val="single" w:sz="4" w:space="0" w:color="000000"/>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b/>
                <w:bCs/>
                <w:i/>
                <w:color w:val="000000"/>
                <w:sz w:val="18"/>
                <w:szCs w:val="18"/>
                <w:lang w:eastAsia="es-PE"/>
              </w:rPr>
            </w:pPr>
            <w:r w:rsidRPr="00023697">
              <w:rPr>
                <w:rFonts w:asciiTheme="majorHAnsi" w:eastAsia="Times New Roman" w:hAnsiTheme="majorHAnsi" w:cs="Arial"/>
                <w:b/>
                <w:bCs/>
                <w:i/>
                <w:color w:val="000000"/>
                <w:sz w:val="18"/>
                <w:szCs w:val="18"/>
                <w:lang w:eastAsia="es-PE"/>
              </w:rPr>
              <w:t>IDIOMAS</w:t>
            </w:r>
          </w:p>
        </w:tc>
        <w:tc>
          <w:tcPr>
            <w:tcW w:w="75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No aplica</w:t>
            </w:r>
          </w:p>
        </w:tc>
        <w:tc>
          <w:tcPr>
            <w:tcW w:w="68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E5DFEC" w:themeFill="accent4" w:themeFillTint="33"/>
            <w:noWrap/>
            <w:vAlign w:val="center"/>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Avanzado</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Quechua</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X</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jc w:val="center"/>
              <w:rPr>
                <w:rFonts w:asciiTheme="majorHAnsi" w:hAnsiTheme="majorHAnsi" w:cs="Arial"/>
                <w:i/>
                <w:sz w:val="18"/>
                <w:szCs w:val="18"/>
              </w:rPr>
            </w:pP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Inglés</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X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r w:rsidR="00023697" w:rsidRPr="00023697" w:rsidTr="00B25ED7">
        <w:trPr>
          <w:gridAfter w:val="3"/>
          <w:wAfter w:w="3161" w:type="dxa"/>
          <w:trHeight w:val="282"/>
        </w:trPr>
        <w:tc>
          <w:tcPr>
            <w:tcW w:w="1335" w:type="dxa"/>
            <w:tcBorders>
              <w:top w:val="single" w:sz="4" w:space="0" w:color="auto"/>
              <w:left w:val="single" w:sz="4" w:space="0" w:color="auto"/>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i/>
                <w:color w:val="000000"/>
                <w:sz w:val="18"/>
                <w:szCs w:val="18"/>
                <w:lang w:eastAsia="es-PE"/>
              </w:rPr>
            </w:pPr>
            <w:r w:rsidRPr="00023697">
              <w:rPr>
                <w:rFonts w:asciiTheme="majorHAnsi" w:eastAsia="Times New Roman" w:hAnsiTheme="majorHAnsi" w:cs="Arial"/>
                <w:i/>
                <w:color w:val="000000"/>
                <w:sz w:val="18"/>
                <w:szCs w:val="18"/>
                <w:lang w:eastAsia="es-PE"/>
              </w:rPr>
              <w:t>…….</w:t>
            </w:r>
          </w:p>
        </w:tc>
        <w:tc>
          <w:tcPr>
            <w:tcW w:w="75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68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023697" w:rsidRPr="00023697" w:rsidRDefault="00023697" w:rsidP="00B25ED7">
            <w:pPr>
              <w:spacing w:after="0" w:line="240" w:lineRule="auto"/>
              <w:jc w:val="center"/>
              <w:rPr>
                <w:rFonts w:asciiTheme="majorHAnsi" w:eastAsia="Times New Roman" w:hAnsiTheme="majorHAnsi" w:cs="Arial"/>
                <w:b/>
                <w:bCs/>
                <w:i/>
                <w:color w:val="FF0000"/>
                <w:sz w:val="18"/>
                <w:szCs w:val="18"/>
                <w:lang w:eastAsia="es-PE"/>
              </w:rPr>
            </w:pPr>
            <w:r w:rsidRPr="00023697">
              <w:rPr>
                <w:rFonts w:asciiTheme="majorHAnsi" w:eastAsia="Times New Roman" w:hAnsiTheme="majorHAnsi" w:cs="Arial"/>
                <w:b/>
                <w:bCs/>
                <w:i/>
                <w:color w:val="FF0000"/>
                <w:sz w:val="18"/>
                <w:szCs w:val="18"/>
                <w:lang w:eastAsia="es-PE"/>
              </w:rPr>
              <w:t> </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023697" w:rsidP="00D538D7">
      <w:pPr>
        <w:pStyle w:val="Prrafodelista"/>
        <w:numPr>
          <w:ilvl w:val="2"/>
          <w:numId w:val="43"/>
        </w:numPr>
        <w:tabs>
          <w:tab w:val="left" w:pos="851"/>
        </w:tabs>
        <w:ind w:left="567" w:firstLine="0"/>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023697" w:rsidRPr="00023697" w:rsidTr="00B25ED7">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B25ED7">
            <w:pPr>
              <w:jc w:val="both"/>
              <w:rPr>
                <w:rFonts w:asciiTheme="majorHAnsi" w:hAnsiTheme="majorHAnsi" w:cs="Arial"/>
                <w:b/>
                <w:i/>
                <w:sz w:val="18"/>
                <w:szCs w:val="18"/>
              </w:rPr>
            </w:pPr>
            <w:r w:rsidRPr="00023697">
              <w:rPr>
                <w:rFonts w:asciiTheme="majorHAnsi" w:hAnsiTheme="majorHAnsi" w:cs="Arial"/>
                <w:i/>
                <w:sz w:val="18"/>
                <w:szCs w:val="18"/>
              </w:rPr>
              <w:t>Compromiso; Pro actividad, Responsabilidad, Trabajo en Equipo.</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023697" w:rsidP="00D538D7">
      <w:pPr>
        <w:pStyle w:val="Prrafodelista"/>
        <w:numPr>
          <w:ilvl w:val="2"/>
          <w:numId w:val="43"/>
        </w:numPr>
        <w:tabs>
          <w:tab w:val="left" w:pos="851"/>
        </w:tabs>
        <w:ind w:left="709" w:hanging="142"/>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023697" w:rsidRPr="00023697" w:rsidTr="00B25ED7">
        <w:trPr>
          <w:trHeight w:val="278"/>
        </w:trPr>
        <w:tc>
          <w:tcPr>
            <w:tcW w:w="8237" w:type="dxa"/>
            <w:tcBorders>
              <w:top w:val="single" w:sz="4" w:space="0" w:color="auto"/>
              <w:left w:val="single" w:sz="4" w:space="0" w:color="auto"/>
              <w:bottom w:val="single" w:sz="4" w:space="0" w:color="auto"/>
              <w:right w:val="single" w:sz="4" w:space="0" w:color="auto"/>
            </w:tcBorders>
            <w:hideMark/>
          </w:tcPr>
          <w:p w:rsidR="00023697" w:rsidRPr="00023697" w:rsidRDefault="00023697" w:rsidP="00023697">
            <w:pPr>
              <w:numPr>
                <w:ilvl w:val="0"/>
                <w:numId w:val="45"/>
              </w:numPr>
              <w:ind w:left="346" w:hanging="346"/>
              <w:jc w:val="both"/>
              <w:rPr>
                <w:rFonts w:asciiTheme="majorHAnsi" w:hAnsiTheme="majorHAnsi" w:cs="Arial"/>
                <w:i/>
                <w:sz w:val="18"/>
                <w:szCs w:val="18"/>
              </w:rPr>
            </w:pPr>
            <w:r w:rsidRPr="00023697">
              <w:rPr>
                <w:rFonts w:asciiTheme="majorHAnsi" w:hAnsiTheme="majorHAnsi" w:cs="Arial"/>
                <w:i/>
                <w:sz w:val="18"/>
                <w:szCs w:val="18"/>
              </w:rPr>
              <w:t>Realizar la limpieza diaria de los ambientes de la Oficina Regional de Supervisión y Liquidación, los cuales incluyen pasadizos, escritorios, equipos de cómputo y otros.</w:t>
            </w:r>
          </w:p>
          <w:p w:rsidR="00023697" w:rsidRPr="00023697" w:rsidRDefault="00023697" w:rsidP="00023697">
            <w:pPr>
              <w:numPr>
                <w:ilvl w:val="0"/>
                <w:numId w:val="45"/>
              </w:numPr>
              <w:ind w:left="346" w:hanging="346"/>
              <w:jc w:val="both"/>
              <w:rPr>
                <w:rFonts w:asciiTheme="majorHAnsi" w:hAnsiTheme="majorHAnsi" w:cs="Arial"/>
                <w:i/>
                <w:sz w:val="18"/>
                <w:szCs w:val="18"/>
              </w:rPr>
            </w:pPr>
            <w:r w:rsidRPr="00023697">
              <w:rPr>
                <w:rFonts w:asciiTheme="majorHAnsi" w:hAnsiTheme="majorHAnsi" w:cs="Arial"/>
                <w:i/>
                <w:sz w:val="18"/>
                <w:szCs w:val="18"/>
              </w:rPr>
              <w:t>Realizar el ordenamiento de los archivadores.</w:t>
            </w:r>
          </w:p>
          <w:p w:rsidR="00023697" w:rsidRPr="00023697" w:rsidRDefault="00023697" w:rsidP="00023697">
            <w:pPr>
              <w:numPr>
                <w:ilvl w:val="0"/>
                <w:numId w:val="45"/>
              </w:numPr>
              <w:ind w:left="346" w:hanging="346"/>
              <w:jc w:val="both"/>
              <w:rPr>
                <w:rFonts w:asciiTheme="majorHAnsi" w:hAnsiTheme="majorHAnsi" w:cs="Arial"/>
                <w:i/>
                <w:sz w:val="18"/>
                <w:szCs w:val="18"/>
              </w:rPr>
            </w:pPr>
            <w:r w:rsidRPr="00023697">
              <w:rPr>
                <w:rFonts w:asciiTheme="majorHAnsi" w:hAnsiTheme="majorHAnsi" w:cs="Arial"/>
                <w:i/>
                <w:sz w:val="18"/>
                <w:szCs w:val="18"/>
              </w:rPr>
              <w:lastRenderedPageBreak/>
              <w:t>Realizar la limpieza de los Servicios Higiénicos de la Oficina Regional de Supervisión y Liquidación.</w:t>
            </w:r>
          </w:p>
          <w:p w:rsidR="00023697" w:rsidRPr="00023697" w:rsidRDefault="00023697" w:rsidP="00023697">
            <w:pPr>
              <w:pStyle w:val="Prrafodelista"/>
              <w:numPr>
                <w:ilvl w:val="0"/>
                <w:numId w:val="45"/>
              </w:numPr>
              <w:ind w:left="346" w:hanging="346"/>
              <w:jc w:val="both"/>
              <w:rPr>
                <w:rFonts w:asciiTheme="majorHAnsi" w:hAnsiTheme="majorHAnsi" w:cs="Arial"/>
                <w:i/>
                <w:sz w:val="18"/>
                <w:szCs w:val="18"/>
              </w:rPr>
            </w:pPr>
            <w:r w:rsidRPr="00023697">
              <w:rPr>
                <w:rFonts w:asciiTheme="majorHAnsi" w:hAnsiTheme="majorHAnsi" w:cs="Arial"/>
                <w:i/>
                <w:sz w:val="18"/>
                <w:szCs w:val="18"/>
              </w:rPr>
              <w:t>Otros que le asigne el Director de la Oficina Regional de Supervisión y Liquidación.</w:t>
            </w:r>
          </w:p>
        </w:tc>
      </w:tr>
    </w:tbl>
    <w:p w:rsidR="00023697" w:rsidRPr="00023697" w:rsidRDefault="00023697" w:rsidP="00023697">
      <w:pPr>
        <w:pStyle w:val="Prrafodelista"/>
        <w:jc w:val="both"/>
        <w:rPr>
          <w:rFonts w:asciiTheme="majorHAnsi" w:eastAsiaTheme="minorHAnsi" w:hAnsiTheme="majorHAnsi" w:cs="Arial"/>
          <w:b/>
          <w:i/>
          <w:sz w:val="18"/>
          <w:szCs w:val="18"/>
        </w:rPr>
      </w:pPr>
    </w:p>
    <w:p w:rsidR="00023697" w:rsidRPr="00023697" w:rsidRDefault="00023697" w:rsidP="00D538D7">
      <w:pPr>
        <w:pStyle w:val="Prrafodelista"/>
        <w:numPr>
          <w:ilvl w:val="2"/>
          <w:numId w:val="43"/>
        </w:numPr>
        <w:ind w:left="851"/>
        <w:jc w:val="both"/>
        <w:rPr>
          <w:rFonts w:asciiTheme="majorHAnsi" w:eastAsiaTheme="minorHAnsi" w:hAnsiTheme="majorHAnsi" w:cs="Arial"/>
          <w:b/>
          <w:i/>
          <w:sz w:val="18"/>
          <w:szCs w:val="18"/>
        </w:rPr>
      </w:pPr>
      <w:r w:rsidRPr="00023697">
        <w:rPr>
          <w:rFonts w:asciiTheme="majorHAnsi" w:eastAsiaTheme="minorHAnsi" w:hAnsiTheme="majorHAnsi" w:cs="Arial"/>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En la Oficina Regional de Supervisión y Liquidación.</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3 Meses, a partir del día siguiente de la suscripción del contrato</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i/>
                <w:sz w:val="18"/>
                <w:szCs w:val="18"/>
              </w:rPr>
              <w:t>S/. 850.00 (Ochocientos con 00/100 Soles) sujetos a descuentos de ley.</w:t>
            </w:r>
          </w:p>
        </w:tc>
      </w:tr>
      <w:tr w:rsidR="00023697" w:rsidRPr="00023697" w:rsidTr="00B25ED7">
        <w:tc>
          <w:tcPr>
            <w:tcW w:w="212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b/>
                <w:i/>
                <w:sz w:val="18"/>
                <w:szCs w:val="18"/>
              </w:rPr>
            </w:pPr>
            <w:r w:rsidRPr="00023697">
              <w:rPr>
                <w:rFonts w:asciiTheme="maj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ACTIVIDAD</w:t>
            </w:r>
            <w:r w:rsidRPr="00023697">
              <w:rPr>
                <w:rFonts w:asciiTheme="majorHAnsi" w:hAnsiTheme="majorHAnsi" w:cs="Arial"/>
                <w:i/>
                <w:sz w:val="18"/>
                <w:szCs w:val="18"/>
              </w:rPr>
              <w:t>:  OFICINA REGIONAL DE SUPERVISION Y LIQUIDACION</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Fuente de Financiamiento</w:t>
            </w:r>
            <w:r w:rsidRPr="00023697">
              <w:rPr>
                <w:rFonts w:asciiTheme="majorHAnsi" w:hAnsiTheme="majorHAnsi" w:cs="Arial"/>
                <w:i/>
                <w:sz w:val="18"/>
                <w:szCs w:val="18"/>
              </w:rPr>
              <w:t>:  1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Rubro</w:t>
            </w:r>
            <w:r w:rsidRPr="00023697">
              <w:rPr>
                <w:rFonts w:asciiTheme="majorHAnsi" w:hAnsiTheme="majorHAnsi" w:cs="Arial"/>
                <w:i/>
                <w:sz w:val="18"/>
                <w:szCs w:val="18"/>
              </w:rPr>
              <w:t>:  00 RECURSOS ORDINARIOS</w:t>
            </w:r>
          </w:p>
          <w:p w:rsidR="00023697" w:rsidRPr="00023697" w:rsidRDefault="00023697" w:rsidP="00B25ED7">
            <w:pPr>
              <w:rPr>
                <w:rFonts w:asciiTheme="majorHAnsi" w:hAnsiTheme="majorHAnsi" w:cs="Arial"/>
                <w:i/>
                <w:sz w:val="18"/>
                <w:szCs w:val="18"/>
              </w:rPr>
            </w:pPr>
            <w:r w:rsidRPr="00023697">
              <w:rPr>
                <w:rFonts w:asciiTheme="majorHAnsi" w:hAnsiTheme="majorHAnsi" w:cs="Arial"/>
                <w:b/>
                <w:i/>
                <w:sz w:val="18"/>
                <w:szCs w:val="18"/>
              </w:rPr>
              <w:t>Meta Presupuestal</w:t>
            </w:r>
            <w:r w:rsidRPr="00023697">
              <w:rPr>
                <w:rFonts w:asciiTheme="majorHAnsi" w:hAnsiTheme="majorHAnsi" w:cs="Arial"/>
                <w:i/>
                <w:sz w:val="18"/>
                <w:szCs w:val="18"/>
              </w:rPr>
              <w:t>: 0096</w:t>
            </w:r>
          </w:p>
        </w:tc>
      </w:tr>
    </w:tbl>
    <w:p w:rsidR="00023697" w:rsidRDefault="00023697" w:rsidP="00023697">
      <w:pPr>
        <w:pStyle w:val="Prrafodelista"/>
        <w:tabs>
          <w:tab w:val="left" w:pos="426"/>
        </w:tabs>
        <w:ind w:left="284"/>
        <w:rPr>
          <w:rFonts w:ascii="Arial" w:hAnsi="Arial" w:cs="Arial"/>
          <w:b/>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6E4381" w:rsidRDefault="006E4381" w:rsidP="00EA0BD5">
      <w:pPr>
        <w:spacing w:after="0" w:line="240" w:lineRule="auto"/>
        <w:ind w:firstLine="284"/>
        <w:jc w:val="both"/>
        <w:rPr>
          <w:rFonts w:asciiTheme="majorHAnsi" w:eastAsia="Times New Roman" w:hAnsiTheme="majorHAnsi" w:cstheme="minorHAnsi"/>
          <w:b/>
          <w:i/>
          <w:sz w:val="18"/>
          <w:szCs w:val="18"/>
          <w:lang w:val="es-ES" w:eastAsia="es-ES"/>
        </w:rPr>
      </w:pPr>
    </w:p>
    <w:p w:rsidR="006E4381" w:rsidRDefault="006E4381" w:rsidP="00EA0BD5">
      <w:pPr>
        <w:spacing w:after="0" w:line="240" w:lineRule="auto"/>
        <w:ind w:firstLine="284"/>
        <w:jc w:val="both"/>
        <w:rPr>
          <w:rFonts w:asciiTheme="majorHAnsi" w:eastAsia="Times New Roman" w:hAnsiTheme="majorHAnsi" w:cstheme="minorHAnsi"/>
          <w:b/>
          <w:i/>
          <w:sz w:val="18"/>
          <w:szCs w:val="18"/>
          <w:lang w:val="es-ES" w:eastAsia="es-ES"/>
        </w:rPr>
      </w:pPr>
    </w:p>
    <w:p w:rsidR="006E4381" w:rsidRPr="009665D4" w:rsidRDefault="006E4381"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4C226E">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BD6567" w:rsidRPr="005C254C" w:rsidRDefault="00BD6567" w:rsidP="00BD656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Pr="005421A2" w:rsidRDefault="00BD6567" w:rsidP="007C1D64">
            <w:pPr>
              <w:pStyle w:val="Prrafodelista"/>
              <w:numPr>
                <w:ilvl w:val="0"/>
                <w:numId w:val="21"/>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D6567" w:rsidRPr="00E75B8E" w:rsidRDefault="00BD656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Default="00BD6567" w:rsidP="007C1D64">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D6567" w:rsidRPr="009665D4" w:rsidRDefault="00BD656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BD6567" w:rsidRPr="009665D4" w:rsidRDefault="00BD656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D6567" w:rsidRPr="00133DA3" w:rsidRDefault="00BD6567"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BD6567" w:rsidRPr="00133DA3" w:rsidRDefault="00BD6567"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D6567"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D6567" w:rsidRPr="009665D4" w:rsidRDefault="00BD656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Pr="005C5418" w:rsidRDefault="00BD6567" w:rsidP="007C1D64">
            <w:pPr>
              <w:pStyle w:val="Prrafodelista"/>
              <w:numPr>
                <w:ilvl w:val="0"/>
                <w:numId w:val="21"/>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D6567" w:rsidRPr="005C5418" w:rsidRDefault="00BD6567"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BD6567" w:rsidRPr="001F740B" w:rsidRDefault="00BD6567"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D6567"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BD6567" w:rsidRDefault="00BD656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BD6567" w:rsidRDefault="00BD656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D6567" w:rsidRPr="009665D4" w:rsidRDefault="00BD656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1F740B" w:rsidRDefault="00BD6567" w:rsidP="007C1D64">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D6567" w:rsidRPr="001F740B" w:rsidRDefault="00BD656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D6567" w:rsidRPr="00946642" w:rsidRDefault="00BD6567"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BD6567" w:rsidRPr="009665D4" w:rsidRDefault="00BD6567"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 ejecución de obras públicas con enfoque a la Ley de Contrataciones del Estado( A partir de la obtención del Título)</w:t>
            </w:r>
            <w:r w:rsidRPr="005A30EB">
              <w:rPr>
                <w:rFonts w:asciiTheme="majorHAnsi" w:hAnsiTheme="majorHAnsi" w:cs="Calibri"/>
                <w:b/>
                <w:i/>
                <w:sz w:val="18"/>
                <w:szCs w:val="18"/>
                <w:lang w:val="es-ES"/>
              </w:rPr>
              <w:t xml:space="preserve"> :</w:t>
            </w:r>
          </w:p>
          <w:p w:rsidR="00BD6567" w:rsidRPr="00946642" w:rsidRDefault="00BD656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BD6567" w:rsidRPr="009665D4" w:rsidRDefault="00BD656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D656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D6567" w:rsidRDefault="00BD656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D6567" w:rsidRPr="00F336FB" w:rsidRDefault="00BD6567" w:rsidP="007C1D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Default="00BD656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BD6567" w:rsidRPr="009665D4" w:rsidRDefault="00BD656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D6567" w:rsidRDefault="00BD6567" w:rsidP="00BD6567">
      <w:pPr>
        <w:pStyle w:val="Prrafodelista"/>
        <w:spacing w:after="0" w:line="240" w:lineRule="auto"/>
        <w:jc w:val="both"/>
        <w:rPr>
          <w:rFonts w:asciiTheme="majorHAnsi" w:eastAsia="Times New Roman" w:hAnsiTheme="majorHAnsi" w:cstheme="minorHAnsi"/>
          <w:i/>
          <w:sz w:val="18"/>
          <w:szCs w:val="18"/>
          <w:lang w:val="es-ES" w:eastAsia="es-ES"/>
        </w:rPr>
      </w:pPr>
    </w:p>
    <w:p w:rsidR="00BD6567" w:rsidRPr="005C254C" w:rsidRDefault="00BD6567" w:rsidP="00BD656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tcPr>
          <w:p w:rsidR="00BD6567" w:rsidRPr="00B57B3B"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99FF99"/>
            <w:vAlign w:val="center"/>
          </w:tcPr>
          <w:p w:rsidR="00BD6567" w:rsidRPr="00B57B3B"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Pr="005421A2" w:rsidRDefault="00BD6567" w:rsidP="007C1D64">
            <w:pPr>
              <w:pStyle w:val="Prrafodelista"/>
              <w:numPr>
                <w:ilvl w:val="0"/>
                <w:numId w:val="32"/>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D6567" w:rsidRPr="00E75B8E" w:rsidRDefault="00BD656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Default="00BD6567" w:rsidP="007C1D64">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D6567" w:rsidRPr="009665D4" w:rsidRDefault="00BD656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BD6567" w:rsidRPr="009665D4" w:rsidRDefault="00BD656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D6567" w:rsidRPr="00133DA3" w:rsidRDefault="00BD6567"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BD6567" w:rsidRPr="00133DA3" w:rsidRDefault="00BD6567"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hAnsiTheme="majorHAnsi" w:cs="Calibri"/>
                <w:b/>
                <w:i/>
                <w:sz w:val="18"/>
                <w:szCs w:val="18"/>
                <w:lang w:val="es-ES"/>
              </w:rPr>
            </w:pP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D6567"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D6567" w:rsidRPr="009665D4" w:rsidRDefault="00BD656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1F740B" w:rsidRDefault="00BD6567" w:rsidP="007C1D64">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D6567" w:rsidRPr="001F740B" w:rsidRDefault="00BD656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D6567" w:rsidRPr="00946642" w:rsidRDefault="00BD6567"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BD6567" w:rsidRPr="009665D4" w:rsidRDefault="00BD6567"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manejo y/o conducción de camionetas</w:t>
            </w:r>
            <w:r w:rsidRPr="005A30EB">
              <w:rPr>
                <w:rFonts w:asciiTheme="majorHAnsi" w:hAnsiTheme="majorHAnsi" w:cs="Calibri"/>
                <w:b/>
                <w:i/>
                <w:sz w:val="18"/>
                <w:szCs w:val="18"/>
                <w:lang w:val="es-ES"/>
              </w:rPr>
              <w:t xml:space="preserve"> :</w:t>
            </w:r>
          </w:p>
          <w:p w:rsidR="00BD6567" w:rsidRPr="00946642" w:rsidRDefault="00BD656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D6567" w:rsidRPr="009665D4" w:rsidRDefault="00BD656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D656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D6567" w:rsidRDefault="00BD656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BD6567" w:rsidRDefault="00BD656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Clase y </w:t>
            </w:r>
            <w:proofErr w:type="spellStart"/>
            <w:r>
              <w:rPr>
                <w:rFonts w:asciiTheme="majorHAnsi" w:hAnsiTheme="majorHAnsi" w:cs="Calibri"/>
                <w:i/>
                <w:sz w:val="18"/>
                <w:szCs w:val="18"/>
                <w:lang w:val="es-ES"/>
              </w:rPr>
              <w:t>Categorìa</w:t>
            </w:r>
            <w:proofErr w:type="spellEnd"/>
            <w:r>
              <w:rPr>
                <w:rFonts w:asciiTheme="majorHAnsi" w:hAnsiTheme="majorHAnsi" w:cs="Calibri"/>
                <w:i/>
                <w:sz w:val="18"/>
                <w:szCs w:val="18"/>
                <w:lang w:val="es-ES"/>
              </w:rPr>
              <w:t xml:space="preserve"> A-IIB</w:t>
            </w:r>
          </w:p>
          <w:p w:rsidR="00BD6567" w:rsidRPr="00F336FB" w:rsidRDefault="00BD6567" w:rsidP="007C1D64">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Default="00BD656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D6567" w:rsidRPr="009665D4" w:rsidRDefault="00BD656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D6567" w:rsidRPr="005C254C" w:rsidRDefault="00BD6567" w:rsidP="00BD656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ASISTENTE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Pr="005421A2" w:rsidRDefault="00BD6567" w:rsidP="007C1D64">
            <w:pPr>
              <w:pStyle w:val="Prrafodelista"/>
              <w:numPr>
                <w:ilvl w:val="0"/>
                <w:numId w:val="34"/>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D6567" w:rsidRPr="00E75B8E" w:rsidRDefault="00BD656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cs="Arial"/>
                <w:i/>
                <w:sz w:val="18"/>
                <w:szCs w:val="18"/>
              </w:rPr>
              <w:t>Profesional Titulado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Default="00BD6567" w:rsidP="007C1D64">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Curso, Especialización y otros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D6567" w:rsidRPr="00133DA3" w:rsidRDefault="00BD6567" w:rsidP="007C1D64">
            <w:pPr>
              <w:pStyle w:val="Prrafodelista"/>
              <w:numPr>
                <w:ilvl w:val="0"/>
                <w:numId w:val="23"/>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1F740B" w:rsidRDefault="00BD6567" w:rsidP="007C1D64">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D6567" w:rsidRPr="001F740B" w:rsidRDefault="00BD656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D6567" w:rsidRPr="00112DDA" w:rsidRDefault="00BD6567"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BD6567" w:rsidRPr="009665D4" w:rsidRDefault="00BD6567"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BD6567" w:rsidRPr="00946642" w:rsidRDefault="00BD656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D6567" w:rsidRPr="009665D4" w:rsidRDefault="00BD656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BD656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D6567" w:rsidRDefault="00BD656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intermedio</w:t>
            </w:r>
          </w:p>
          <w:p w:rsidR="00BD6567" w:rsidRPr="00F336FB" w:rsidRDefault="00BD6567" w:rsidP="007C1D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Default="00BD656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D6567" w:rsidRPr="009665D4" w:rsidRDefault="00BD656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D6567" w:rsidRPr="005C254C" w:rsidRDefault="00BD6567" w:rsidP="00BD656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PERSONAL DE LIMPIEZA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Pr="005421A2" w:rsidRDefault="00BD6567" w:rsidP="007C1D64">
            <w:pPr>
              <w:pStyle w:val="Prrafodelista"/>
              <w:numPr>
                <w:ilvl w:val="0"/>
                <w:numId w:val="47"/>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D6567" w:rsidRPr="00E75B8E" w:rsidRDefault="00BD656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hAnsiTheme="majorHAnsi" w:cs="Arial"/>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567" w:rsidRDefault="00BD6567" w:rsidP="007C1D64">
            <w:pPr>
              <w:pStyle w:val="Prrafodelista"/>
              <w:numPr>
                <w:ilvl w:val="0"/>
                <w:numId w:val="4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generales</w:t>
            </w:r>
            <w:r w:rsidRPr="001F740B">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D6567" w:rsidRPr="005C5418" w:rsidRDefault="00BD656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D6567" w:rsidRPr="00133DA3" w:rsidRDefault="00BD6567" w:rsidP="007C1D64">
            <w:pPr>
              <w:pStyle w:val="Prrafodelista"/>
              <w:numPr>
                <w:ilvl w:val="0"/>
                <w:numId w:val="23"/>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lastRenderedPageBreak/>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hAnsiTheme="majorHAnsi" w:cs="Calibri"/>
                <w:b/>
                <w:i/>
                <w:sz w:val="18"/>
                <w:szCs w:val="18"/>
                <w:lang w:val="es-ES"/>
              </w:rPr>
            </w:pPr>
          </w:p>
          <w:p w:rsidR="00BD6567" w:rsidRDefault="00BD6567" w:rsidP="007C1D64">
            <w:pPr>
              <w:spacing w:after="0" w:line="240" w:lineRule="auto"/>
              <w:jc w:val="center"/>
              <w:rPr>
                <w:rFonts w:asciiTheme="majorHAnsi" w:hAnsiTheme="majorHAnsi" w:cs="Calibri"/>
                <w:b/>
                <w:i/>
                <w:sz w:val="18"/>
                <w:szCs w:val="18"/>
                <w:lang w:val="es-ES"/>
              </w:rPr>
            </w:pP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9</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BD6567" w:rsidRPr="009665D4" w:rsidRDefault="00BD656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1F740B" w:rsidRDefault="00BD6567" w:rsidP="007C1D64">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BD6567" w:rsidRPr="001F740B" w:rsidRDefault="00BD656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D6567" w:rsidRPr="00112DDA" w:rsidRDefault="00BD6567"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BD6567" w:rsidRPr="009665D4" w:rsidRDefault="00BD6567"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4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BD6567" w:rsidRPr="00946642" w:rsidRDefault="00BD656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D6567" w:rsidRPr="009665D4" w:rsidRDefault="00BD656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D6567" w:rsidRPr="009665D4" w:rsidTr="007C1D64">
        <w:trPr>
          <w:trHeight w:val="53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5A30EB" w:rsidRDefault="00BD6567" w:rsidP="007C1D64">
            <w:pPr>
              <w:pStyle w:val="Prrafodelista"/>
              <w:numPr>
                <w:ilvl w:val="0"/>
                <w:numId w:val="4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D6567" w:rsidRPr="00F336FB" w:rsidRDefault="00BD656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No requiere</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BD6567" w:rsidRDefault="00BD6567" w:rsidP="007C1D64">
            <w:pPr>
              <w:spacing w:after="0" w:line="240" w:lineRule="auto"/>
              <w:jc w:val="center"/>
              <w:rPr>
                <w:rFonts w:asciiTheme="majorHAnsi" w:eastAsia="Times New Roman" w:hAnsiTheme="majorHAnsi" w:cs="Calibri"/>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p>
          <w:p w:rsidR="00BD6567" w:rsidRPr="009665D4" w:rsidRDefault="00BD656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Default="00BD656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D6567" w:rsidRPr="009665D4" w:rsidRDefault="00BD656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D6567" w:rsidRPr="00E13CEF" w:rsidRDefault="00BD656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D6567" w:rsidRPr="009665D4"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D6567" w:rsidRPr="009665D4" w:rsidRDefault="00BD6567" w:rsidP="007C1D64">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D6567" w:rsidRDefault="00BD656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D6567" w:rsidRPr="009665D4" w:rsidRDefault="00BD656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D656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D6567" w:rsidRPr="009665D4" w:rsidRDefault="00BD656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bookmarkStart w:id="0" w:name="_GoBack"/>
      <w:bookmarkEnd w:id="0"/>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w:t>
      </w:r>
      <w:r w:rsidRPr="00792836">
        <w:rPr>
          <w:rFonts w:asciiTheme="majorHAnsi" w:eastAsia="Times New Roman" w:hAnsiTheme="majorHAnsi" w:cstheme="minorHAnsi"/>
          <w:b/>
          <w:i/>
          <w:sz w:val="18"/>
          <w:szCs w:val="18"/>
          <w:highlight w:val="yellow"/>
          <w:lang w:val="es-ES" w:eastAsia="es-ES"/>
        </w:rPr>
        <w:lastRenderedPageBreak/>
        <w:t>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E01C3E" w:rsidRDefault="008135A0" w:rsidP="003E0A49">
            <w:pPr>
              <w:spacing w:after="0" w:line="24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E01C3E" w:rsidRDefault="006C2067" w:rsidP="00B25ED7">
            <w:pPr>
              <w:spacing w:after="0" w:line="360" w:lineRule="auto"/>
              <w:rPr>
                <w:rFonts w:asciiTheme="majorHAnsi" w:eastAsiaTheme="minorHAnsi" w:hAnsiTheme="majorHAnsi"/>
                <w:i/>
                <w:sz w:val="16"/>
                <w:szCs w:val="16"/>
              </w:rPr>
            </w:pPr>
            <w:r w:rsidRPr="00E01C3E">
              <w:rPr>
                <w:rFonts w:asciiTheme="majorHAnsi" w:eastAsia="Times New Roman" w:hAnsiTheme="majorHAnsi" w:cs="Calibri"/>
                <w:i/>
                <w:color w:val="000000"/>
                <w:sz w:val="16"/>
                <w:szCs w:val="16"/>
                <w:lang w:eastAsia="es-PE"/>
              </w:rPr>
              <w:t xml:space="preserve">ESPECIALISTA </w:t>
            </w:r>
            <w:r w:rsidR="00B25ED7" w:rsidRPr="00E01C3E">
              <w:rPr>
                <w:rFonts w:asciiTheme="majorHAnsi" w:eastAsia="Times New Roman" w:hAnsiTheme="majorHAnsi" w:cs="Calibri"/>
                <w:i/>
                <w:color w:val="000000"/>
                <w:sz w:val="16"/>
                <w:szCs w:val="16"/>
                <w:lang w:eastAsia="es-PE"/>
              </w:rPr>
              <w:t>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E01C3E" w:rsidRDefault="008135A0" w:rsidP="009A2214">
            <w:pPr>
              <w:spacing w:after="0" w:line="36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cs="Calibri"/>
                <w:bCs/>
                <w:i/>
                <w:color w:val="000000"/>
                <w:sz w:val="16"/>
                <w:szCs w:val="16"/>
                <w:lang w:eastAsia="es-PE"/>
              </w:rPr>
              <w:t xml:space="preserve">TÍTULO </w:t>
            </w:r>
            <w:r w:rsidR="009A2214" w:rsidRPr="00E01C3E">
              <w:rPr>
                <w:rFonts w:asciiTheme="majorHAnsi" w:eastAsia="Times New Roman" w:hAnsiTheme="majorHAnsi" w:cs="Calibri"/>
                <w:bCs/>
                <w:i/>
                <w:color w:val="000000"/>
                <w:sz w:val="16"/>
                <w:szCs w:val="16"/>
                <w:lang w:eastAsia="es-PE"/>
              </w:rPr>
              <w:t>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E01C3E" w:rsidRDefault="008135A0" w:rsidP="003E0A49">
            <w:pPr>
              <w:spacing w:after="0" w:line="36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E01C3E" w:rsidRDefault="009A2214" w:rsidP="00D2192A">
            <w:pPr>
              <w:jc w:val="center"/>
              <w:rPr>
                <w:rFonts w:asciiTheme="majorHAnsi" w:hAnsiTheme="majorHAnsi"/>
                <w:sz w:val="16"/>
                <w:szCs w:val="16"/>
              </w:rPr>
            </w:pPr>
            <w:r w:rsidRPr="00E01C3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E01C3E" w:rsidRDefault="009A2214" w:rsidP="00B25ED7">
            <w:pPr>
              <w:jc w:val="center"/>
              <w:rPr>
                <w:rFonts w:asciiTheme="majorHAnsi" w:eastAsiaTheme="minorHAnsi" w:hAnsiTheme="majorHAnsi"/>
                <w:i/>
                <w:sz w:val="16"/>
                <w:szCs w:val="16"/>
              </w:rPr>
            </w:pPr>
            <w:r w:rsidRPr="00E01C3E">
              <w:rPr>
                <w:rFonts w:asciiTheme="majorHAnsi" w:eastAsia="Times New Roman" w:hAnsiTheme="majorHAnsi" w:cs="Calibri"/>
                <w:i/>
                <w:color w:val="000000"/>
                <w:sz w:val="16"/>
                <w:szCs w:val="16"/>
                <w:lang w:eastAsia="es-PE"/>
              </w:rPr>
              <w:t xml:space="preserve">OFICINA REGIONAL DE </w:t>
            </w:r>
            <w:r w:rsidR="00B25ED7" w:rsidRPr="00E01C3E">
              <w:rPr>
                <w:rFonts w:asciiTheme="majorHAnsi" w:eastAsia="Times New Roman" w:hAnsiTheme="majorHAnsi" w:cs="Calibri"/>
                <w:i/>
                <w:color w:val="000000"/>
                <w:sz w:val="16"/>
                <w:szCs w:val="16"/>
                <w:lang w:eastAsia="es-PE"/>
              </w:rPr>
              <w:t>SUPERVISION Y LIQUIDACION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E01C3E" w:rsidRDefault="00B25ED7" w:rsidP="00B25ED7">
            <w:pPr>
              <w:jc w:val="center"/>
              <w:rPr>
                <w:rFonts w:asciiTheme="majorHAnsi" w:eastAsiaTheme="minorHAnsi" w:hAnsiTheme="majorHAnsi"/>
                <w:i/>
                <w:sz w:val="16"/>
                <w:szCs w:val="16"/>
              </w:rPr>
            </w:pPr>
            <w:r w:rsidRPr="00E01C3E">
              <w:rPr>
                <w:rFonts w:asciiTheme="majorHAnsi" w:eastAsiaTheme="minorHAnsi" w:hAnsiTheme="majorHAnsi"/>
                <w:i/>
                <w:sz w:val="16"/>
                <w:szCs w:val="16"/>
              </w:rPr>
              <w:t>4</w:t>
            </w:r>
            <w:r w:rsidR="009A2214" w:rsidRPr="00E01C3E">
              <w:rPr>
                <w:rFonts w:asciiTheme="majorHAnsi" w:eastAsiaTheme="minorHAnsi" w:hAnsiTheme="majorHAnsi"/>
                <w:i/>
                <w:sz w:val="16"/>
                <w:szCs w:val="16"/>
              </w:rPr>
              <w:t>,000.00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E01C3E" w:rsidRDefault="009A2214" w:rsidP="009A2214">
            <w:pPr>
              <w:spacing w:after="0" w:line="24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E01C3E" w:rsidRDefault="00B25ED7" w:rsidP="009A2214">
            <w:pPr>
              <w:spacing w:after="0" w:line="360" w:lineRule="auto"/>
              <w:rPr>
                <w:rFonts w:asciiTheme="majorHAnsi" w:eastAsia="Times New Roman" w:hAnsiTheme="majorHAnsi" w:cs="Calibri"/>
                <w:i/>
                <w:color w:val="000000"/>
                <w:sz w:val="16"/>
                <w:szCs w:val="16"/>
                <w:lang w:eastAsia="es-PE"/>
              </w:rPr>
            </w:pPr>
            <w:r w:rsidRPr="00E01C3E">
              <w:rPr>
                <w:rFonts w:asciiTheme="majorHAnsi" w:eastAsia="Times New Roman" w:hAnsiTheme="majorHAnsi" w:cs="Calibri"/>
                <w:i/>
                <w:color w:val="000000"/>
                <w:sz w:val="16"/>
                <w:szCs w:val="16"/>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01C3E" w:rsidRDefault="00B25ED7" w:rsidP="009A2214">
            <w:pPr>
              <w:spacing w:after="0" w:line="360" w:lineRule="auto"/>
              <w:jc w:val="center"/>
              <w:rPr>
                <w:rFonts w:asciiTheme="majorHAnsi" w:eastAsia="Times New Roman" w:hAnsiTheme="majorHAnsi" w:cs="Calibri"/>
                <w:bCs/>
                <w:i/>
                <w:color w:val="000000"/>
                <w:sz w:val="16"/>
                <w:szCs w:val="16"/>
                <w:lang w:eastAsia="es-PE"/>
              </w:rPr>
            </w:pPr>
            <w:r w:rsidRPr="00E01C3E">
              <w:rPr>
                <w:rFonts w:asciiTheme="majorHAnsi" w:eastAsia="Times New Roman" w:hAnsiTheme="majorHAnsi" w:cs="Calibri"/>
                <w:bCs/>
                <w:i/>
                <w:color w:val="000000"/>
                <w:sz w:val="16"/>
                <w:szCs w:val="16"/>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E01C3E" w:rsidRDefault="009A2214" w:rsidP="009A2214">
            <w:pPr>
              <w:spacing w:after="0" w:line="36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E01C3E" w:rsidRDefault="009A2214" w:rsidP="009A2214">
            <w:pPr>
              <w:jc w:val="center"/>
              <w:rPr>
                <w:rFonts w:asciiTheme="majorHAnsi" w:eastAsiaTheme="minorHAnsi" w:hAnsiTheme="majorHAnsi"/>
                <w:i/>
                <w:sz w:val="16"/>
                <w:szCs w:val="16"/>
              </w:rPr>
            </w:pPr>
            <w:r w:rsidRPr="00E01C3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E01C3E" w:rsidRDefault="00B25ED7" w:rsidP="009A2214">
            <w:pPr>
              <w:jc w:val="center"/>
              <w:rPr>
                <w:rFonts w:asciiTheme="majorHAnsi" w:eastAsiaTheme="minorHAnsi" w:hAnsiTheme="majorHAnsi"/>
                <w:i/>
                <w:sz w:val="16"/>
                <w:szCs w:val="16"/>
              </w:rPr>
            </w:pPr>
            <w:r w:rsidRPr="00E01C3E">
              <w:rPr>
                <w:rFonts w:asciiTheme="majorHAnsi" w:eastAsia="Times New Roman" w:hAnsiTheme="majorHAnsi" w:cs="Calibri"/>
                <w:i/>
                <w:color w:val="000000"/>
                <w:sz w:val="16"/>
                <w:szCs w:val="16"/>
                <w:lang w:eastAsia="es-PE"/>
              </w:rPr>
              <w:t>OFICINA REGIONAL DE SUPERVISION Y LIQUIDACION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E01C3E" w:rsidRDefault="00B25ED7" w:rsidP="009A2214">
            <w:pPr>
              <w:jc w:val="center"/>
              <w:rPr>
                <w:rFonts w:asciiTheme="majorHAnsi" w:eastAsiaTheme="minorHAnsi" w:hAnsiTheme="majorHAnsi"/>
                <w:i/>
                <w:sz w:val="16"/>
                <w:szCs w:val="16"/>
              </w:rPr>
            </w:pPr>
            <w:r w:rsidRPr="00E01C3E">
              <w:rPr>
                <w:rFonts w:asciiTheme="majorHAnsi" w:eastAsiaTheme="minorHAnsi" w:hAnsiTheme="majorHAnsi"/>
                <w:i/>
                <w:sz w:val="16"/>
                <w:szCs w:val="16"/>
              </w:rPr>
              <w:t>1,800.00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E01C3E" w:rsidRDefault="008135A0" w:rsidP="00A81AFD">
            <w:pPr>
              <w:spacing w:after="0" w:line="24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E01C3E" w:rsidRDefault="00B25ED7" w:rsidP="00A81AFD">
            <w:pPr>
              <w:spacing w:after="0" w:line="360" w:lineRule="auto"/>
              <w:rPr>
                <w:rFonts w:asciiTheme="majorHAnsi" w:eastAsia="Times New Roman" w:hAnsiTheme="majorHAnsi" w:cs="Calibri"/>
                <w:i/>
                <w:color w:val="000000"/>
                <w:sz w:val="16"/>
                <w:szCs w:val="16"/>
                <w:lang w:eastAsia="es-PE"/>
              </w:rPr>
            </w:pPr>
            <w:r w:rsidRPr="00E01C3E">
              <w:rPr>
                <w:rFonts w:asciiTheme="majorHAnsi" w:eastAsia="Times New Roman" w:hAnsiTheme="majorHAnsi" w:cs="Calibri"/>
                <w:i/>
                <w:color w:val="000000"/>
                <w:sz w:val="16"/>
                <w:szCs w:val="16"/>
                <w:lang w:eastAsia="es-PE"/>
              </w:rPr>
              <w:t>ASISTENTE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E01C3E" w:rsidRDefault="00B25ED7" w:rsidP="00A81AFD">
            <w:pPr>
              <w:spacing w:after="0" w:line="360" w:lineRule="auto"/>
              <w:jc w:val="center"/>
              <w:rPr>
                <w:rFonts w:asciiTheme="majorHAnsi" w:eastAsia="Times New Roman" w:hAnsiTheme="majorHAnsi" w:cs="Calibri"/>
                <w:bCs/>
                <w:i/>
                <w:color w:val="000000"/>
                <w:sz w:val="16"/>
                <w:szCs w:val="16"/>
                <w:lang w:eastAsia="es-PE"/>
              </w:rPr>
            </w:pPr>
            <w:r w:rsidRPr="00E01C3E">
              <w:rPr>
                <w:rFonts w:asciiTheme="majorHAnsi" w:hAnsiTheme="majorHAnsi" w:cs="Calibri"/>
                <w:i/>
                <w:sz w:val="16"/>
                <w:szCs w:val="16"/>
              </w:rPr>
              <w:t>PROFESIONAL 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E01C3E" w:rsidRDefault="008135A0" w:rsidP="00A81AFD">
            <w:pPr>
              <w:spacing w:after="0" w:line="36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E01C3E" w:rsidRDefault="008135A0" w:rsidP="00A81AFD">
            <w:pPr>
              <w:jc w:val="center"/>
              <w:rPr>
                <w:rFonts w:asciiTheme="majorHAnsi" w:eastAsiaTheme="minorHAnsi" w:hAnsiTheme="majorHAnsi"/>
                <w:i/>
                <w:sz w:val="16"/>
                <w:szCs w:val="16"/>
              </w:rPr>
            </w:pPr>
            <w:r w:rsidRPr="00E01C3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E01C3E" w:rsidRDefault="002548D3" w:rsidP="00A81AFD">
            <w:pPr>
              <w:jc w:val="center"/>
              <w:rPr>
                <w:rFonts w:asciiTheme="majorHAnsi" w:eastAsia="Times New Roman" w:hAnsiTheme="majorHAnsi" w:cs="Calibri"/>
                <w:i/>
                <w:color w:val="000000"/>
                <w:sz w:val="16"/>
                <w:szCs w:val="16"/>
                <w:lang w:eastAsia="es-PE"/>
              </w:rPr>
            </w:pPr>
            <w:r w:rsidRPr="00E01C3E">
              <w:rPr>
                <w:rFonts w:asciiTheme="majorHAnsi" w:eastAsia="Times New Roman" w:hAnsiTheme="majorHAnsi" w:cs="Calibri"/>
                <w:i/>
                <w:color w:val="000000"/>
                <w:sz w:val="16"/>
                <w:szCs w:val="16"/>
                <w:lang w:eastAsia="es-PE"/>
              </w:rPr>
              <w:t>OFICINA REGIONAL DE SUPERVISION Y LIQUIDACION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E01C3E" w:rsidRDefault="009A2214" w:rsidP="002548D3">
            <w:pPr>
              <w:jc w:val="center"/>
              <w:rPr>
                <w:rFonts w:asciiTheme="majorHAnsi" w:eastAsiaTheme="minorHAnsi" w:hAnsiTheme="majorHAnsi"/>
                <w:i/>
                <w:sz w:val="16"/>
                <w:szCs w:val="16"/>
              </w:rPr>
            </w:pPr>
            <w:r w:rsidRPr="00E01C3E">
              <w:rPr>
                <w:rFonts w:asciiTheme="majorHAnsi" w:eastAsiaTheme="minorHAnsi" w:hAnsiTheme="majorHAnsi"/>
                <w:i/>
                <w:sz w:val="16"/>
                <w:szCs w:val="16"/>
              </w:rPr>
              <w:t>1,</w:t>
            </w:r>
            <w:r w:rsidR="002548D3" w:rsidRPr="00E01C3E">
              <w:rPr>
                <w:rFonts w:asciiTheme="majorHAnsi" w:eastAsiaTheme="minorHAnsi" w:hAnsiTheme="majorHAnsi"/>
                <w:i/>
                <w:sz w:val="16"/>
                <w:szCs w:val="16"/>
              </w:rPr>
              <w:t>0</w:t>
            </w:r>
            <w:r w:rsidRPr="00E01C3E">
              <w:rPr>
                <w:rFonts w:asciiTheme="majorHAnsi" w:eastAsiaTheme="minorHAnsi" w:hAnsiTheme="majorHAnsi"/>
                <w:i/>
                <w:sz w:val="16"/>
                <w:szCs w:val="16"/>
              </w:rPr>
              <w:t>00.00</w:t>
            </w:r>
          </w:p>
        </w:tc>
      </w:tr>
      <w:tr w:rsidR="002548D3"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E01C3E" w:rsidRDefault="002548D3" w:rsidP="002548D3">
            <w:pPr>
              <w:spacing w:after="0" w:line="24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E01C3E" w:rsidRDefault="002548D3" w:rsidP="00A81AFD">
            <w:pPr>
              <w:spacing w:after="0" w:line="360" w:lineRule="auto"/>
              <w:rPr>
                <w:rFonts w:asciiTheme="majorHAnsi" w:eastAsia="Times New Roman" w:hAnsiTheme="majorHAnsi" w:cs="Calibri"/>
                <w:i/>
                <w:color w:val="000000"/>
                <w:sz w:val="16"/>
                <w:szCs w:val="16"/>
                <w:lang w:eastAsia="es-PE"/>
              </w:rPr>
            </w:pPr>
            <w:r w:rsidRPr="00E01C3E">
              <w:rPr>
                <w:rFonts w:asciiTheme="majorHAnsi" w:eastAsia="Times New Roman" w:hAnsiTheme="majorHAnsi" w:cs="Calibri"/>
                <w:i/>
                <w:color w:val="000000"/>
                <w:sz w:val="16"/>
                <w:szCs w:val="16"/>
                <w:lang w:eastAsia="es-PE"/>
              </w:rPr>
              <w:t>PERSONAL DE LIMPIEZA</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E01C3E" w:rsidRDefault="002548D3" w:rsidP="00A81AFD">
            <w:pPr>
              <w:spacing w:after="0" w:line="360" w:lineRule="auto"/>
              <w:jc w:val="center"/>
              <w:rPr>
                <w:rFonts w:asciiTheme="majorHAnsi" w:hAnsiTheme="majorHAnsi" w:cs="Calibri"/>
                <w:i/>
                <w:sz w:val="16"/>
                <w:szCs w:val="16"/>
              </w:rPr>
            </w:pPr>
            <w:r w:rsidRPr="00E01C3E">
              <w:rPr>
                <w:rFonts w:asciiTheme="majorHAnsi" w:hAnsiTheme="majorHAnsi" w:cs="Calibri"/>
                <w:i/>
                <w:sz w:val="16"/>
                <w:szCs w:val="16"/>
              </w:rPr>
              <w:t>PERSONAL DE LIMPIEZA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E01C3E" w:rsidRDefault="002548D3" w:rsidP="00A81AFD">
            <w:pPr>
              <w:spacing w:after="0" w:line="360" w:lineRule="auto"/>
              <w:jc w:val="center"/>
              <w:rPr>
                <w:rFonts w:asciiTheme="majorHAnsi" w:eastAsia="Times New Roman" w:hAnsiTheme="majorHAnsi"/>
                <w:i/>
                <w:sz w:val="16"/>
                <w:szCs w:val="16"/>
                <w:lang w:val="es-ES" w:eastAsia="es-ES"/>
              </w:rPr>
            </w:pPr>
            <w:r w:rsidRPr="00E01C3E">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E01C3E" w:rsidRDefault="002548D3" w:rsidP="00A81AFD">
            <w:pPr>
              <w:jc w:val="center"/>
              <w:rPr>
                <w:rFonts w:asciiTheme="majorHAnsi" w:eastAsiaTheme="minorHAnsi" w:hAnsiTheme="majorHAnsi"/>
                <w:i/>
                <w:sz w:val="16"/>
                <w:szCs w:val="16"/>
              </w:rPr>
            </w:pPr>
            <w:r w:rsidRPr="00E01C3E">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E01C3E" w:rsidRDefault="002548D3" w:rsidP="00A81AFD">
            <w:pPr>
              <w:jc w:val="center"/>
              <w:rPr>
                <w:rFonts w:asciiTheme="majorHAnsi" w:eastAsia="Times New Roman" w:hAnsiTheme="majorHAnsi" w:cs="Calibri"/>
                <w:i/>
                <w:color w:val="000000"/>
                <w:sz w:val="16"/>
                <w:szCs w:val="16"/>
                <w:lang w:eastAsia="es-PE"/>
              </w:rPr>
            </w:pPr>
            <w:r w:rsidRPr="00E01C3E">
              <w:rPr>
                <w:rFonts w:asciiTheme="majorHAnsi" w:eastAsia="Times New Roman" w:hAnsiTheme="majorHAnsi" w:cs="Calibri"/>
                <w:i/>
                <w:color w:val="000000"/>
                <w:sz w:val="16"/>
                <w:szCs w:val="16"/>
                <w:lang w:eastAsia="es-PE"/>
              </w:rPr>
              <w:t>OFICINA REGIONAL DE SUPERVISION Y LIQUIDACION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E01C3E" w:rsidRDefault="002548D3" w:rsidP="002548D3">
            <w:pPr>
              <w:jc w:val="center"/>
              <w:rPr>
                <w:rFonts w:asciiTheme="majorHAnsi" w:eastAsiaTheme="minorHAnsi" w:hAnsiTheme="majorHAnsi"/>
                <w:i/>
                <w:sz w:val="16"/>
                <w:szCs w:val="16"/>
              </w:rPr>
            </w:pPr>
            <w:r w:rsidRPr="00E01C3E">
              <w:rPr>
                <w:rFonts w:asciiTheme="majorHAnsi" w:eastAsiaTheme="minorHAnsi" w:hAnsiTheme="majorHAnsi"/>
                <w:i/>
                <w:sz w:val="16"/>
                <w:szCs w:val="16"/>
              </w:rPr>
              <w:t>850.00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E01C3E" w:rsidRDefault="00E01C3E"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352A2F"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352A2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52A2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52A2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352A2F"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52A2F"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52A2F"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52A2F"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352A2F"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01C3E" w:rsidRDefault="00E01C3E" w:rsidP="00F721D5">
      <w:pPr>
        <w:spacing w:after="0"/>
        <w:contextualSpacing/>
        <w:jc w:val="both"/>
        <w:rPr>
          <w:rFonts w:asciiTheme="majorHAnsi" w:hAnsiTheme="majorHAnsi" w:cstheme="minorHAnsi"/>
          <w:i/>
          <w:sz w:val="18"/>
          <w:szCs w:val="18"/>
        </w:rPr>
      </w:pPr>
    </w:p>
    <w:p w:rsidR="00E01C3E" w:rsidRDefault="00E01C3E" w:rsidP="00F721D5">
      <w:pPr>
        <w:spacing w:after="0"/>
        <w:contextualSpacing/>
        <w:jc w:val="both"/>
        <w:rPr>
          <w:rFonts w:asciiTheme="majorHAnsi" w:hAnsiTheme="majorHAnsi" w:cstheme="minorHAnsi"/>
          <w:i/>
          <w:sz w:val="18"/>
          <w:szCs w:val="18"/>
        </w:rPr>
      </w:pPr>
    </w:p>
    <w:p w:rsidR="00E01C3E" w:rsidRDefault="00E01C3E" w:rsidP="00F721D5">
      <w:pPr>
        <w:spacing w:after="0"/>
        <w:contextualSpacing/>
        <w:jc w:val="both"/>
        <w:rPr>
          <w:rFonts w:asciiTheme="majorHAnsi" w:hAnsiTheme="majorHAnsi" w:cstheme="minorHAnsi"/>
          <w:i/>
          <w:sz w:val="18"/>
          <w:szCs w:val="18"/>
        </w:rPr>
      </w:pPr>
    </w:p>
    <w:p w:rsidR="00E01C3E" w:rsidRDefault="00E01C3E" w:rsidP="00F721D5">
      <w:pPr>
        <w:spacing w:after="0"/>
        <w:contextualSpacing/>
        <w:jc w:val="both"/>
        <w:rPr>
          <w:rFonts w:asciiTheme="majorHAnsi" w:hAnsiTheme="majorHAnsi" w:cstheme="minorHAnsi"/>
          <w:i/>
          <w:sz w:val="18"/>
          <w:szCs w:val="18"/>
        </w:rPr>
      </w:pPr>
    </w:p>
    <w:p w:rsidR="00E01C3E" w:rsidRDefault="00E01C3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E01C3E" w:rsidRDefault="00E01C3E"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E01C3E" w:rsidRPr="009665D4" w:rsidRDefault="00E01C3E"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F721D5">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2F" w:rsidRDefault="00352A2F" w:rsidP="002A39E7">
      <w:pPr>
        <w:spacing w:after="0" w:line="240" w:lineRule="auto"/>
      </w:pPr>
      <w:r>
        <w:separator/>
      </w:r>
    </w:p>
  </w:endnote>
  <w:endnote w:type="continuationSeparator" w:id="0">
    <w:p w:rsidR="00352A2F" w:rsidRDefault="00352A2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BA" w:rsidRPr="00D351E5" w:rsidRDefault="00352A2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153EBA" w:rsidRPr="00D351E5" w:rsidRDefault="00153EB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D6567" w:rsidRPr="00BD6567">
                  <w:rPr>
                    <w:noProof/>
                    <w:color w:val="0F243E" w:themeColor="text2" w:themeShade="80"/>
                    <w:sz w:val="26"/>
                    <w:szCs w:val="26"/>
                    <w:lang w:val="es-ES"/>
                  </w:rPr>
                  <w:t>9</w:t>
                </w:r>
                <w:r w:rsidRPr="00D351E5">
                  <w:rPr>
                    <w:color w:val="0F243E" w:themeColor="text2" w:themeShade="80"/>
                    <w:sz w:val="26"/>
                    <w:szCs w:val="26"/>
                  </w:rPr>
                  <w:fldChar w:fldCharType="end"/>
                </w:r>
              </w:p>
            </w:txbxContent>
          </v:textbox>
          <w10:wrap anchorx="page" anchory="page"/>
        </v:shape>
      </w:pict>
    </w:r>
  </w:p>
  <w:p w:rsidR="00153EBA" w:rsidRDefault="00153E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2F" w:rsidRDefault="00352A2F" w:rsidP="002A39E7">
      <w:pPr>
        <w:spacing w:after="0" w:line="240" w:lineRule="auto"/>
      </w:pPr>
      <w:r>
        <w:separator/>
      </w:r>
    </w:p>
  </w:footnote>
  <w:footnote w:type="continuationSeparator" w:id="0">
    <w:p w:rsidR="00352A2F" w:rsidRDefault="00352A2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BA" w:rsidRDefault="00153EBA"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N°04-2017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153EBA" w:rsidRDefault="00153EBA"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153EBA" w:rsidRDefault="00153EBA"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OFICINA REGIONAL DE SUPERVISION Y LIQUIDACION.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A33E64"/>
    <w:multiLevelType w:val="hybridMultilevel"/>
    <w:tmpl w:val="A31A90E4"/>
    <w:lvl w:ilvl="0" w:tplc="280A0001">
      <w:start w:val="1"/>
      <w:numFmt w:val="bullet"/>
      <w:lvlText w:val=""/>
      <w:lvlJc w:val="left"/>
      <w:pPr>
        <w:ind w:left="1080" w:hanging="72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0E2B3BC4"/>
    <w:multiLevelType w:val="hybridMultilevel"/>
    <w:tmpl w:val="0588855E"/>
    <w:lvl w:ilvl="0" w:tplc="3B58F420">
      <w:start w:val="4"/>
      <w:numFmt w:val="upp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4305EA"/>
    <w:multiLevelType w:val="hybridMultilevel"/>
    <w:tmpl w:val="C6F4F4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315C35"/>
    <w:multiLevelType w:val="hybridMultilevel"/>
    <w:tmpl w:val="35F2E47A"/>
    <w:lvl w:ilvl="0" w:tplc="280A0019">
      <w:start w:val="1"/>
      <w:numFmt w:val="lowerLetter"/>
      <w:lvlText w:val="%1."/>
      <w:lvlJc w:val="left"/>
      <w:pPr>
        <w:ind w:left="2214" w:hanging="360"/>
      </w:pPr>
    </w:lvl>
    <w:lvl w:ilvl="1" w:tplc="280A0019" w:tentative="1">
      <w:start w:val="1"/>
      <w:numFmt w:val="lowerLetter"/>
      <w:lvlText w:val="%2."/>
      <w:lvlJc w:val="left"/>
      <w:pPr>
        <w:ind w:left="2934" w:hanging="360"/>
      </w:pPr>
    </w:lvl>
    <w:lvl w:ilvl="2" w:tplc="280A001B" w:tentative="1">
      <w:start w:val="1"/>
      <w:numFmt w:val="lowerRoman"/>
      <w:lvlText w:val="%3."/>
      <w:lvlJc w:val="right"/>
      <w:pPr>
        <w:ind w:left="3654" w:hanging="180"/>
      </w:pPr>
    </w:lvl>
    <w:lvl w:ilvl="3" w:tplc="280A000F" w:tentative="1">
      <w:start w:val="1"/>
      <w:numFmt w:val="decimal"/>
      <w:lvlText w:val="%4."/>
      <w:lvlJc w:val="left"/>
      <w:pPr>
        <w:ind w:left="4374" w:hanging="360"/>
      </w:pPr>
    </w:lvl>
    <w:lvl w:ilvl="4" w:tplc="280A0019" w:tentative="1">
      <w:start w:val="1"/>
      <w:numFmt w:val="lowerLetter"/>
      <w:lvlText w:val="%5."/>
      <w:lvlJc w:val="left"/>
      <w:pPr>
        <w:ind w:left="5094" w:hanging="360"/>
      </w:pPr>
    </w:lvl>
    <w:lvl w:ilvl="5" w:tplc="280A001B" w:tentative="1">
      <w:start w:val="1"/>
      <w:numFmt w:val="lowerRoman"/>
      <w:lvlText w:val="%6."/>
      <w:lvlJc w:val="right"/>
      <w:pPr>
        <w:ind w:left="5814" w:hanging="180"/>
      </w:pPr>
    </w:lvl>
    <w:lvl w:ilvl="6" w:tplc="280A000F" w:tentative="1">
      <w:start w:val="1"/>
      <w:numFmt w:val="decimal"/>
      <w:lvlText w:val="%7."/>
      <w:lvlJc w:val="left"/>
      <w:pPr>
        <w:ind w:left="6534" w:hanging="360"/>
      </w:pPr>
    </w:lvl>
    <w:lvl w:ilvl="7" w:tplc="280A0019" w:tentative="1">
      <w:start w:val="1"/>
      <w:numFmt w:val="lowerLetter"/>
      <w:lvlText w:val="%8."/>
      <w:lvlJc w:val="left"/>
      <w:pPr>
        <w:ind w:left="7254" w:hanging="360"/>
      </w:pPr>
    </w:lvl>
    <w:lvl w:ilvl="8" w:tplc="280A001B" w:tentative="1">
      <w:start w:val="1"/>
      <w:numFmt w:val="lowerRoman"/>
      <w:lvlText w:val="%9."/>
      <w:lvlJc w:val="right"/>
      <w:pPr>
        <w:ind w:left="7974" w:hanging="180"/>
      </w:pPr>
    </w:lvl>
  </w:abstractNum>
  <w:abstractNum w:abstractNumId="9">
    <w:nsid w:val="22B650A2"/>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2FD6E0A"/>
    <w:multiLevelType w:val="hybridMultilevel"/>
    <w:tmpl w:val="604490EC"/>
    <w:lvl w:ilvl="0" w:tplc="BCB60A9C">
      <w:start w:val="1"/>
      <w:numFmt w:val="upp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4">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D764E1B"/>
    <w:multiLevelType w:val="hybridMultilevel"/>
    <w:tmpl w:val="8B142198"/>
    <w:lvl w:ilvl="0" w:tplc="280A0019">
      <w:start w:val="1"/>
      <w:numFmt w:val="lowerLetter"/>
      <w:lvlText w:val="%1."/>
      <w:lvlJc w:val="left"/>
      <w:pPr>
        <w:ind w:left="720" w:hanging="72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nsid w:val="2E966692"/>
    <w:multiLevelType w:val="hybridMultilevel"/>
    <w:tmpl w:val="523652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4E03B92"/>
    <w:multiLevelType w:val="hybridMultilevel"/>
    <w:tmpl w:val="1FD48514"/>
    <w:lvl w:ilvl="0" w:tplc="280A0015">
      <w:start w:val="1"/>
      <w:numFmt w:val="upp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8">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nsid w:val="47386F48"/>
    <w:multiLevelType w:val="hybridMultilevel"/>
    <w:tmpl w:val="DFF678A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nsid w:val="479A14DC"/>
    <w:multiLevelType w:val="hybridMultilevel"/>
    <w:tmpl w:val="9E12B966"/>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18721724">
      <w:start w:val="1"/>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E3505C6"/>
    <w:multiLevelType w:val="hybridMultilevel"/>
    <w:tmpl w:val="C95696E6"/>
    <w:lvl w:ilvl="0" w:tplc="FE9AE25E">
      <w:start w:val="1"/>
      <w:numFmt w:val="upperLetter"/>
      <w:lvlText w:val="%1."/>
      <w:lvlJc w:val="left"/>
      <w:pPr>
        <w:ind w:left="1494"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9">
    <w:nsid w:val="4E585481"/>
    <w:multiLevelType w:val="hybridMultilevel"/>
    <w:tmpl w:val="6552643A"/>
    <w:lvl w:ilvl="0" w:tplc="BE728D8A">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63DD68A9"/>
    <w:multiLevelType w:val="multilevel"/>
    <w:tmpl w:val="B0F41C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nsid w:val="6C8A283E"/>
    <w:multiLevelType w:val="hybridMultilevel"/>
    <w:tmpl w:val="1250C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1"/>
  </w:num>
  <w:num w:numId="9">
    <w:abstractNumId w:val="45"/>
  </w:num>
  <w:num w:numId="10">
    <w:abstractNumId w:val="34"/>
  </w:num>
  <w:num w:numId="11">
    <w:abstractNumId w:val="46"/>
  </w:num>
  <w:num w:numId="12">
    <w:abstractNumId w:val="24"/>
  </w:num>
  <w:num w:numId="13">
    <w:abstractNumId w:val="47"/>
  </w:num>
  <w:num w:numId="14">
    <w:abstractNumId w:val="13"/>
  </w:num>
  <w:num w:numId="15">
    <w:abstractNumId w:val="39"/>
  </w:num>
  <w:num w:numId="16">
    <w:abstractNumId w:val="6"/>
  </w:num>
  <w:num w:numId="17">
    <w:abstractNumId w:val="1"/>
  </w:num>
  <w:num w:numId="18">
    <w:abstractNumId w:val="5"/>
  </w:num>
  <w:num w:numId="19">
    <w:abstractNumId w:val="11"/>
  </w:num>
  <w:num w:numId="20">
    <w:abstractNumId w:val="42"/>
  </w:num>
  <w:num w:numId="21">
    <w:abstractNumId w:val="2"/>
  </w:num>
  <w:num w:numId="22">
    <w:abstractNumId w:val="18"/>
  </w:num>
  <w:num w:numId="23">
    <w:abstractNumId w:val="7"/>
  </w:num>
  <w:num w:numId="24">
    <w:abstractNumId w:val="40"/>
  </w:num>
  <w:num w:numId="25">
    <w:abstractNumId w:val="12"/>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6"/>
  </w:num>
  <w:num w:numId="29">
    <w:abstractNumId w:val="41"/>
  </w:num>
  <w:num w:numId="30">
    <w:abstractNumId w:val="15"/>
  </w:num>
  <w:num w:numId="31">
    <w:abstractNumId w:val="4"/>
  </w:num>
  <w:num w:numId="32">
    <w:abstractNumId w:val="23"/>
  </w:num>
  <w:num w:numId="33">
    <w:abstractNumId w:val="43"/>
  </w:num>
  <w:num w:numId="34">
    <w:abstractNumId w:val="14"/>
  </w:num>
  <w:num w:numId="35">
    <w:abstractNumId w:val="0"/>
  </w:num>
  <w:num w:numId="36">
    <w:abstractNumId w:val="9"/>
  </w:num>
  <w:num w:numId="37">
    <w:abstractNumId w:val="27"/>
  </w:num>
  <w:num w:numId="38">
    <w:abstractNumId w:val="19"/>
  </w:num>
  <w:num w:numId="39">
    <w:abstractNumId w:val="44"/>
  </w:num>
  <w:num w:numId="40">
    <w:abstractNumId w:val="17"/>
  </w:num>
  <w:num w:numId="41">
    <w:abstractNumId w:val="29"/>
  </w:num>
  <w:num w:numId="42">
    <w:abstractNumId w:val="28"/>
  </w:num>
  <w:num w:numId="43">
    <w:abstractNumId w:val="26"/>
  </w:num>
  <w:num w:numId="44">
    <w:abstractNumId w:val="10"/>
  </w:num>
  <w:num w:numId="45">
    <w:abstractNumId w:val="8"/>
  </w:num>
  <w:num w:numId="46">
    <w:abstractNumId w:val="37"/>
  </w:num>
  <w:num w:numId="47">
    <w:abstractNumId w:val="22"/>
  </w:num>
  <w:num w:numId="4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32FAE"/>
    <w:rsid w:val="00134B73"/>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72A"/>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2A2F"/>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4381"/>
    <w:rsid w:val="006E7509"/>
    <w:rsid w:val="006F172D"/>
    <w:rsid w:val="006F1A63"/>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0B7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2045C"/>
    <w:rsid w:val="00B20EA4"/>
    <w:rsid w:val="00B21231"/>
    <w:rsid w:val="00B21451"/>
    <w:rsid w:val="00B234A2"/>
    <w:rsid w:val="00B2377A"/>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567"/>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1C3E"/>
    <w:rsid w:val="00E039D4"/>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FA0C-BEF6-49A8-A792-87ADA0C6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16519</TotalTime>
  <Pages>21</Pages>
  <Words>5240</Words>
  <Characters>28820</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848</cp:revision>
  <cp:lastPrinted>2017-02-28T13:51:00Z</cp:lastPrinted>
  <dcterms:created xsi:type="dcterms:W3CDTF">2014-11-10T23:23:00Z</dcterms:created>
  <dcterms:modified xsi:type="dcterms:W3CDTF">2017-03-14T13:05:00Z</dcterms:modified>
</cp:coreProperties>
</file>